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C539EB" w:rsidRDefault="00777220" w:rsidP="00AE1ED2">
      <w:pPr>
        <w:pStyle w:val="Titolo1"/>
        <w:tabs>
          <w:tab w:val="left" w:pos="11340"/>
        </w:tabs>
        <w:ind w:right="-57"/>
        <w:jc w:val="center"/>
      </w:pPr>
      <w:r>
        <w:t xml:space="preserve">  </w:t>
      </w:r>
      <w:r w:rsidR="00AE1ED2" w:rsidRPr="00C539EB">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8A373D" w:rsidP="00AE1ED2">
      <w:pPr>
        <w:pStyle w:val="Titolo2"/>
      </w:pPr>
      <w:r>
        <w:t>ELEMENTI ESSENZIALI</w:t>
      </w:r>
    </w:p>
    <w:p w:rsidR="00AE1ED2" w:rsidRPr="00C539EB" w:rsidRDefault="00AE1ED2" w:rsidP="00AE1ED2">
      <w:pPr>
        <w:ind w:right="638"/>
      </w:pPr>
    </w:p>
    <w:p w:rsidR="00AE1ED2" w:rsidRPr="00C539EB" w:rsidRDefault="00AE1ED2" w:rsidP="00AE1ED2">
      <w:pPr>
        <w:ind w:right="638"/>
      </w:pPr>
    </w:p>
    <w:p w:rsidR="00AE1ED2" w:rsidRPr="00C539EB" w:rsidRDefault="00AE1ED2" w:rsidP="00AE1ED2">
      <w:pPr>
        <w:ind w:left="360"/>
        <w:rPr>
          <w:i/>
          <w:iCs/>
        </w:rPr>
      </w:pPr>
      <w:r w:rsidRPr="00C539EB">
        <w:rPr>
          <w:i/>
          <w:iCs/>
        </w:rPr>
        <w:t>1) Ente Proponente il progetto:</w:t>
      </w:r>
    </w:p>
    <w:p w:rsidR="00AE1ED2" w:rsidRPr="00C539EB" w:rsidRDefault="00AE1ED2" w:rsidP="00AE1ED2">
      <w:pPr>
        <w:ind w:left="720"/>
        <w:rPr>
          <w:sz w:val="8"/>
        </w:rPr>
      </w:pPr>
    </w:p>
    <w:tbl>
      <w:tblPr>
        <w:tblW w:w="912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726DE8" w:rsidRPr="00C539EB" w:rsidTr="00726DE8">
        <w:trPr>
          <w:trHeight w:val="306"/>
        </w:trPr>
        <w:tc>
          <w:tcPr>
            <w:tcW w:w="9120" w:type="dxa"/>
          </w:tcPr>
          <w:p w:rsidR="00726DE8" w:rsidRPr="00FE047C" w:rsidRDefault="00726DE8" w:rsidP="008A373D">
            <w:pPr>
              <w:jc w:val="center"/>
              <w:rPr>
                <w:b/>
              </w:rPr>
            </w:pPr>
            <w:r w:rsidRPr="00FE047C">
              <w:rPr>
                <w:b/>
              </w:rPr>
              <w:t xml:space="preserve">Unione Italiana dei Ciechi e degli Ipovedenti – </w:t>
            </w:r>
            <w:r w:rsidR="008A373D">
              <w:rPr>
                <w:b/>
              </w:rPr>
              <w:t>ETS-APS</w:t>
            </w:r>
          </w:p>
          <w:p w:rsidR="008A373D" w:rsidRDefault="00726DE8" w:rsidP="008A373D">
            <w:pPr>
              <w:jc w:val="center"/>
              <w:rPr>
                <w:b/>
                <w:sz w:val="22"/>
                <w:szCs w:val="22"/>
              </w:rPr>
            </w:pPr>
            <w:r w:rsidRPr="00FE047C">
              <w:rPr>
                <w:b/>
                <w:sz w:val="22"/>
                <w:szCs w:val="22"/>
              </w:rPr>
              <w:t xml:space="preserve">Sezione Territoriale di Catania </w:t>
            </w:r>
            <w:r w:rsidR="008A373D">
              <w:rPr>
                <w:b/>
                <w:sz w:val="22"/>
                <w:szCs w:val="22"/>
              </w:rPr>
              <w:t>–</w:t>
            </w:r>
            <w:r>
              <w:rPr>
                <w:b/>
                <w:sz w:val="22"/>
                <w:szCs w:val="22"/>
              </w:rPr>
              <w:t xml:space="preserve"> </w:t>
            </w:r>
          </w:p>
          <w:p w:rsidR="008A373D" w:rsidRDefault="00726DE8" w:rsidP="008A373D">
            <w:pPr>
              <w:jc w:val="center"/>
              <w:rPr>
                <w:b/>
                <w:sz w:val="22"/>
                <w:szCs w:val="22"/>
              </w:rPr>
            </w:pPr>
            <w:r w:rsidRPr="00FE047C">
              <w:rPr>
                <w:b/>
                <w:sz w:val="22"/>
                <w:szCs w:val="22"/>
              </w:rPr>
              <w:t xml:space="preserve">Via Louis Braille n. 6  - 95125 – Catania -  </w:t>
            </w:r>
          </w:p>
          <w:p w:rsidR="00726DE8" w:rsidRPr="00FE047C" w:rsidRDefault="008A373D" w:rsidP="008A373D">
            <w:pPr>
              <w:jc w:val="center"/>
              <w:rPr>
                <w:b/>
              </w:rPr>
            </w:pPr>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565.75pt;margin-top:4.8pt;width:127.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917D68" w:rsidRPr="002F682D" w:rsidRDefault="00917D68" w:rsidP="00AE1ED2">
                        <w:pPr>
                          <w:rPr>
                            <w:sz w:val="22"/>
                            <w:szCs w:val="22"/>
                          </w:rPr>
                        </w:pPr>
                        <w:r w:rsidRPr="002F682D">
                          <w:rPr>
                            <w:sz w:val="22"/>
                            <w:szCs w:val="22"/>
                          </w:rPr>
                          <w:t>NZ00028</w:t>
                        </w:r>
                      </w:p>
                    </w:txbxContent>
                  </v:textbox>
                </v:shape>
              </w:pict>
            </w:r>
            <w:r w:rsidR="00726DE8" w:rsidRPr="00FE047C">
              <w:rPr>
                <w:b/>
                <w:sz w:val="22"/>
                <w:szCs w:val="22"/>
              </w:rPr>
              <w:t>Tel. 095 333380 e-mail uicct@uiciechi.it</w:t>
            </w:r>
          </w:p>
          <w:p w:rsidR="008A373D" w:rsidRDefault="00726DE8" w:rsidP="00726DE8">
            <w:pPr>
              <w:rPr>
                <w:b/>
                <w:sz w:val="22"/>
                <w:szCs w:val="22"/>
              </w:rPr>
            </w:pPr>
            <w:r w:rsidRPr="00FE047C">
              <w:rPr>
                <w:b/>
                <w:sz w:val="22"/>
                <w:szCs w:val="22"/>
              </w:rPr>
              <w:t xml:space="preserve">Indirizzo presso cui presentare le domande per la partecipazione alle selezioni:  </w:t>
            </w:r>
          </w:p>
          <w:p w:rsidR="00726DE8" w:rsidRPr="00FE047C" w:rsidRDefault="00726DE8" w:rsidP="00726DE8">
            <w:pPr>
              <w:rPr>
                <w:b/>
              </w:rPr>
            </w:pPr>
            <w:r w:rsidRPr="00FE047C">
              <w:rPr>
                <w:b/>
                <w:sz w:val="22"/>
                <w:szCs w:val="22"/>
              </w:rPr>
              <w:t>Via Louis Braille n. 6  - 95125 – Catania</w:t>
            </w:r>
          </w:p>
        </w:tc>
      </w:tr>
    </w:tbl>
    <w:p w:rsidR="008A373D" w:rsidRDefault="008A373D" w:rsidP="008A373D">
      <w:pPr>
        <w:pStyle w:val="Paragrafoelenco"/>
        <w:ind w:left="927"/>
        <w:rPr>
          <w:i/>
          <w:iCs/>
        </w:rPr>
      </w:pPr>
    </w:p>
    <w:p w:rsidR="00AE1ED2" w:rsidRPr="00441F40" w:rsidRDefault="00AE1ED2" w:rsidP="008A373D">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1"/>
      </w:tblGrid>
      <w:tr w:rsidR="00AE1ED2" w:rsidRPr="00C539EB" w:rsidTr="00453CFF">
        <w:trPr>
          <w:trHeight w:val="306"/>
        </w:trPr>
        <w:tc>
          <w:tcPr>
            <w:tcW w:w="9000" w:type="dxa"/>
          </w:tcPr>
          <w:p w:rsidR="00AE1ED2" w:rsidRPr="008A373D" w:rsidRDefault="00F1021E" w:rsidP="008A373D">
            <w:pPr>
              <w:jc w:val="center"/>
              <w:rPr>
                <w:b/>
              </w:rPr>
            </w:pPr>
            <w:r w:rsidRPr="008A373D">
              <w:rPr>
                <w:b/>
                <w:i/>
              </w:rPr>
              <w:t>La propria luce</w:t>
            </w:r>
            <w:r w:rsidR="0092745C" w:rsidRPr="008A373D">
              <w:rPr>
                <w:b/>
                <w:i/>
              </w:rPr>
              <w:t xml:space="preserve"> – L.289/2002 </w:t>
            </w:r>
            <w:r w:rsidR="005A6ACC" w:rsidRPr="008A373D">
              <w:rPr>
                <w:b/>
                <w:i/>
              </w:rPr>
              <w:t>- Catania</w:t>
            </w:r>
          </w:p>
        </w:tc>
      </w:tr>
    </w:tbl>
    <w:p w:rsidR="00AE1ED2" w:rsidRPr="00C539EB" w:rsidRDefault="00AE1ED2" w:rsidP="00AE1ED2">
      <w:pPr>
        <w:ind w:left="360"/>
      </w:pPr>
    </w:p>
    <w:p w:rsidR="00AE1ED2" w:rsidRPr="00441F40" w:rsidRDefault="00AE1ED2" w:rsidP="008A373D">
      <w:pPr>
        <w:pStyle w:val="Paragrafoelenco"/>
        <w:ind w:left="927" w:right="-57"/>
        <w:rPr>
          <w:i/>
          <w:iCs/>
        </w:rPr>
      </w:pPr>
      <w:r w:rsidRPr="00441F40">
        <w:rPr>
          <w:i/>
          <w:iCs/>
        </w:rPr>
        <w:t>Settore ed area di intervento del</w:t>
      </w:r>
      <w:r w:rsidR="008A373D">
        <w:rPr>
          <w:i/>
          <w:iCs/>
        </w:rPr>
        <w:t xml:space="preserve"> progetto con relativa codifica</w:t>
      </w:r>
      <w:r w:rsidRPr="00441F40">
        <w:rPr>
          <w:i/>
          <w:iCs/>
        </w:rPr>
        <w:t>:</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1"/>
      </w:tblGrid>
      <w:tr w:rsidR="00AE1ED2" w:rsidRPr="00C539EB" w:rsidTr="00453CFF">
        <w:trPr>
          <w:trHeight w:val="306"/>
        </w:trPr>
        <w:tc>
          <w:tcPr>
            <w:tcW w:w="9000" w:type="dxa"/>
          </w:tcPr>
          <w:p w:rsidR="00AE1ED2" w:rsidRPr="00C539EB" w:rsidRDefault="00AE1ED2" w:rsidP="005A6ACC">
            <w:r w:rsidRPr="00C539EB">
              <w:t>A25 ( progetti art. 40, legge n. 289/2002).</w:t>
            </w:r>
          </w:p>
        </w:tc>
      </w:tr>
    </w:tbl>
    <w:p w:rsidR="00AE1ED2" w:rsidRPr="00C539EB" w:rsidRDefault="00AE1ED2" w:rsidP="00AE1ED2">
      <w:pPr>
        <w:pStyle w:val="Rientrocorpodeltesto"/>
        <w:rPr>
          <w:i/>
          <w:iCs/>
        </w:rPr>
      </w:pPr>
    </w:p>
    <w:p w:rsidR="00AE1ED2" w:rsidRPr="00C539EB" w:rsidRDefault="00AE1ED2" w:rsidP="008A373D">
      <w:pPr>
        <w:ind w:left="928"/>
        <w:rPr>
          <w:i/>
          <w:iCs/>
        </w:rPr>
      </w:pPr>
      <w:r w:rsidRPr="00C539EB">
        <w:rPr>
          <w:i/>
          <w:iCs/>
        </w:rPr>
        <w:t>Obiettivi del progetto: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8A373D">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AE1ED2" w:rsidRPr="00C539EB" w:rsidTr="008A373D">
        <w:trPr>
          <w:trHeight w:val="619"/>
        </w:trPr>
        <w:tc>
          <w:tcPr>
            <w:tcW w:w="9639" w:type="dxa"/>
          </w:tcPr>
          <w:p w:rsidR="0092745C" w:rsidRPr="00AE3174" w:rsidRDefault="0092745C" w:rsidP="0092745C">
            <w:pPr>
              <w:pStyle w:val="Corpotesto"/>
              <w:jc w:val="both"/>
              <w:rPr>
                <w:bCs/>
              </w:rPr>
            </w:pPr>
            <w:r w:rsidRPr="00AE3174">
              <w:rPr>
                <w:bCs/>
              </w:rPr>
              <w:t xml:space="preserve">Il progetto si rivolge ai minorati della vista che possono usufruire dell’accompagnatore in servizio civile di cui all’art. 40, della legge 27 dicembre 2002, n. </w:t>
            </w:r>
            <w:smartTag w:uri="urn:schemas-microsoft-com:office:smarttags" w:element="metricconverter">
              <w:smartTagPr>
                <w:attr w:name="ProductID" w:val="289. In"/>
              </w:smartTagPr>
              <w:r w:rsidRPr="00AE3174">
                <w:rPr>
                  <w:bCs/>
                </w:rPr>
                <w:t>289. In</w:t>
              </w:r>
            </w:smartTag>
            <w:r w:rsidRPr="00AE3174">
              <w:rPr>
                <w:bCs/>
              </w:rPr>
              <w:t xml:space="preserve"> particolare:</w:t>
            </w:r>
          </w:p>
          <w:p w:rsidR="0092745C" w:rsidRPr="00AE3174" w:rsidRDefault="0092745C" w:rsidP="0092745C">
            <w:pPr>
              <w:pStyle w:val="Corpotesto"/>
              <w:spacing w:after="0"/>
              <w:jc w:val="both"/>
              <w:rPr>
                <w:bCs/>
              </w:rPr>
            </w:pPr>
            <w:r w:rsidRPr="00AE3174">
              <w:rPr>
                <w:bCs/>
              </w:rPr>
              <w:t>a) i ciechi civili che svolgono una attività lavorativa (la sussistenza della predetta</w:t>
            </w:r>
            <w:r w:rsidR="008A373D">
              <w:rPr>
                <w:bCs/>
              </w:rPr>
              <w:t xml:space="preserve"> </w:t>
            </w:r>
            <w:r w:rsidRPr="00AE3174">
              <w:rPr>
                <w:bCs/>
              </w:rPr>
              <w:t>condizione è certificata dal datore di lavoro per i lavoratori dipendenti, dagli ordini e</w:t>
            </w:r>
            <w:r w:rsidR="008A373D">
              <w:rPr>
                <w:bCs/>
              </w:rPr>
              <w:t xml:space="preserve"> </w:t>
            </w:r>
            <w:r w:rsidRPr="00AE3174">
              <w:rPr>
                <w:bCs/>
              </w:rPr>
              <w:t>dagli albi professionali per i lavoratori autonomi, dagli enti o dalle associazioni per</w:t>
            </w:r>
            <w:r w:rsidR="008A373D">
              <w:rPr>
                <w:bCs/>
              </w:rPr>
              <w:t xml:space="preserve"> </w:t>
            </w:r>
            <w:r w:rsidRPr="00AE3174">
              <w:rPr>
                <w:bCs/>
              </w:rPr>
              <w:t>coloro che svolgono attività sociale);</w:t>
            </w:r>
          </w:p>
          <w:p w:rsidR="0092745C" w:rsidRPr="00AE3174" w:rsidRDefault="0092745C" w:rsidP="0092745C">
            <w:pPr>
              <w:pStyle w:val="Corpotesto"/>
              <w:spacing w:after="0"/>
              <w:jc w:val="both"/>
              <w:rPr>
                <w:sz w:val="20"/>
                <w:szCs w:val="20"/>
              </w:rPr>
            </w:pPr>
            <w:r w:rsidRPr="00AE3174">
              <w:rPr>
                <w:bCs/>
              </w:rPr>
              <w:t>b) i ciechi civili che abbiano necessità dell’accompagnamento per motivi sanitari (la</w:t>
            </w:r>
            <w:r w:rsidR="008A373D">
              <w:rPr>
                <w:bCs/>
              </w:rPr>
              <w:t xml:space="preserve"> </w:t>
            </w:r>
            <w:r w:rsidRPr="00AE3174">
              <w:rPr>
                <w:bCs/>
              </w:rPr>
              <w:t>predetta necessità è certificata dal medico di famiglia).</w:t>
            </w:r>
          </w:p>
          <w:p w:rsidR="0092745C" w:rsidRPr="00AE3174" w:rsidRDefault="0092745C" w:rsidP="0092745C">
            <w:pPr>
              <w:pStyle w:val="Corpotesto"/>
              <w:jc w:val="both"/>
              <w:rPr>
                <w:bCs/>
              </w:rPr>
            </w:pPr>
            <w:r w:rsidRPr="00AE3174">
              <w:rPr>
                <w:bCs/>
              </w:rPr>
              <w:t>Il progetto si prefigge di risolvere i problemi di accompagnamento di persone non vedenti o gravemente ipovedenti, le quali, per motivi di lavoro, di attività sociali o per necessità terapeutiche, devono quotidianamente uscire di casa per andare dove abbisognano, utilizzando i mezzi pubblici o anche mezzi privati (a tal fine sarà tenuto in considerazione il requisito del possesso della patente auto). Per tali esigenze, occorre che il volontario sia disponibile a concordare orari di servizio adeguati a dette esigenze.</w:t>
            </w:r>
          </w:p>
          <w:p w:rsidR="0092745C" w:rsidRPr="00AE3174" w:rsidRDefault="0092745C" w:rsidP="0092745C">
            <w:pPr>
              <w:pStyle w:val="Corpotesto"/>
              <w:jc w:val="both"/>
              <w:rPr>
                <w:bCs/>
              </w:rPr>
            </w:pPr>
            <w:r w:rsidRPr="00AE3174">
              <w:rPr>
                <w:bCs/>
              </w:rPr>
              <w:t xml:space="preserve">Il minorato della vista potrà concordare con il volontario di svolgere il servizio fuori dall’orario ordinario; in tali casi le ore di servizio in esubero verranno recuperate nei giorni immediatamente a seguire. </w:t>
            </w:r>
          </w:p>
          <w:p w:rsidR="0092745C" w:rsidRPr="00AE3174" w:rsidRDefault="0092745C" w:rsidP="0092745C">
            <w:pPr>
              <w:pStyle w:val="Corpotesto"/>
              <w:jc w:val="both"/>
              <w:rPr>
                <w:bCs/>
              </w:rPr>
            </w:pPr>
            <w:r w:rsidRPr="00AE3174">
              <w:rPr>
                <w:bCs/>
              </w:rPr>
              <w:t>Al volontario, in casi particolari, potrà essere richiesto di svolgere il proprio servizio anche in giorni festivi e per effettuare trasferte fuori porta (si pensi al non vedente che deve partecipare ad eventi o iniziative presso comuni diversi di quelli di residenza); anche in tali casi le ore di servizio in esubero verranno recuperate nei giorni immediatamente a seguire</w:t>
            </w:r>
          </w:p>
          <w:p w:rsidR="0092745C" w:rsidRPr="00941828" w:rsidRDefault="0092745C" w:rsidP="0092745C">
            <w:pPr>
              <w:jc w:val="both"/>
              <w:rPr>
                <w:rFonts w:ascii="Arial" w:hAnsi="Arial" w:cs="Arial"/>
                <w:b/>
                <w:sz w:val="20"/>
                <w:szCs w:val="20"/>
              </w:rPr>
            </w:pPr>
            <w:r w:rsidRPr="00AE3174">
              <w:lastRenderedPageBreak/>
              <w:t>Ai volontari sono assegnati orari di servizio tali da corrispondere alla quantità ed alla qualità delle richieste. Il servizio si esplica dal lunedì al sabato mattina e</w:t>
            </w:r>
            <w:r>
              <w:t>d</w:t>
            </w:r>
            <w:r w:rsidRPr="00AE3174">
              <w:t>, eccezionalmente, previo assenso dei volontari, il sabato pomeriggio ed anche la domenica, in occasione di terapie indifferibili (chemioterapia, dialisi ecc.), per assemblee ed altre attività di interesse del richiedente.</w:t>
            </w:r>
          </w:p>
          <w:p w:rsidR="0092745C" w:rsidRDefault="0092745C" w:rsidP="0092745C">
            <w:pPr>
              <w:jc w:val="both"/>
              <w:rPr>
                <w:bCs/>
                <w:i/>
                <w:iCs/>
              </w:rPr>
            </w:pPr>
            <w:r w:rsidRPr="00945987">
              <w:rPr>
                <w:bCs/>
              </w:rPr>
              <w:t xml:space="preserve">I Volontari del S.C.N. impegnati, avranno modo di vivere e confrontarsi con situazioni di forte valenza formativa, di riflettere sul valore della solidarietà civile, dell’aiuto reciproco e delle pari opportunità, principi sanciti dall’ordinamento costituzionale, la cui difesa coincide quindi con la difesa alternativa </w:t>
            </w:r>
            <w:r w:rsidRPr="00945987">
              <w:rPr>
                <w:bCs/>
                <w:i/>
                <w:iCs/>
              </w:rPr>
              <w:t xml:space="preserve">(e non violenta) </w:t>
            </w:r>
            <w:r w:rsidRPr="00945987">
              <w:rPr>
                <w:bCs/>
              </w:rPr>
              <w:t xml:space="preserve">della Patria. Altresì, gli stessi giovani, avranno modo di poter frequentare corsi di formazione, in relazione ai propri percorsi di studio e di interessi, conoscere e farsi conoscere dalle più importanti realtà territoriali nell’ambito del III° settore </w:t>
            </w:r>
            <w:r w:rsidRPr="00945987">
              <w:rPr>
                <w:bCs/>
                <w:i/>
                <w:iCs/>
              </w:rPr>
              <w:t>(comprese le istituzioni)</w:t>
            </w:r>
            <w:r w:rsidRPr="00945987">
              <w:rPr>
                <w:bCs/>
              </w:rPr>
              <w:t xml:space="preserve"> e poter vivere situazioni che stimolano lo spirito di iniziativa e di responsabilità, gestendo in modo autonomo e creativo la promozione del Servizio Civile </w:t>
            </w:r>
            <w:r w:rsidRPr="00217E74">
              <w:rPr>
                <w:b/>
                <w:bCs/>
              </w:rPr>
              <w:t>Nazionale e dei valori e principi inerenti, con azioni concrete e supervisionate da partners progettuali con i quali si è provveduto a stipulare delle intese</w:t>
            </w:r>
            <w:r w:rsidR="008A373D">
              <w:rPr>
                <w:b/>
                <w:bCs/>
              </w:rPr>
              <w:t>.</w:t>
            </w:r>
          </w:p>
          <w:p w:rsidR="00AE1ED2" w:rsidRPr="00C539EB" w:rsidRDefault="0092745C" w:rsidP="0092745C">
            <w:pPr>
              <w:jc w:val="both"/>
            </w:pPr>
            <w:r w:rsidRPr="00945987">
              <w:rPr>
                <w:bCs/>
              </w:rPr>
              <w:t>Nell’attuazione dell’intervento progettuale qui proposto è deciso proposito della Scrivente attribuire la stessa valenza e lo stesso carattere di priorità e importanza, sia alla dimensione assistenziale (dei disabili sensoriali della vista) che a quella formativa (dei Volontari S.C.N. impiegati nei servizi e nelle attività previste).</w:t>
            </w:r>
          </w:p>
        </w:tc>
      </w:tr>
    </w:tbl>
    <w:p w:rsidR="00AE1ED2" w:rsidRPr="00C539EB" w:rsidRDefault="00AE1ED2" w:rsidP="00AE1ED2">
      <w:pPr>
        <w:ind w:left="360"/>
      </w:pPr>
    </w:p>
    <w:p w:rsidR="00AE1ED2" w:rsidRPr="00C539EB" w:rsidRDefault="00AE1ED2" w:rsidP="00AE1ED2">
      <w:pPr>
        <w:ind w:left="360"/>
        <w:rPr>
          <w:sz w:val="16"/>
        </w:rPr>
      </w:pPr>
    </w:p>
    <w:p w:rsidR="00AE1ED2" w:rsidRPr="00C539EB" w:rsidRDefault="001B2351" w:rsidP="008A373D">
      <w:pPr>
        <w:ind w:left="928"/>
        <w:rPr>
          <w:i/>
          <w:iCs/>
        </w:rPr>
      </w:pPr>
      <w:r>
        <w:rPr>
          <w:noProof/>
        </w:rPr>
        <w:pict>
          <v:shape id="Casella di testo 6" o:spid="_x0000_s1028" type="#_x0000_t202" style="position:absolute;left:0;text-align:left;margin-left:406.8pt;margin-top:-3.05pt;width:43.2pt;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917D68" w:rsidRPr="00C53AEB" w:rsidRDefault="00917D68" w:rsidP="00C53AEB">
                  <w:r>
                    <w:t xml:space="preserve">    3</w:t>
                  </w:r>
                  <w:r w:rsidR="00643E47">
                    <w:t>1</w:t>
                  </w:r>
                  <w:r>
                    <w:t xml:space="preserve">        40</w:t>
                  </w:r>
                </w:p>
              </w:txbxContent>
            </v:textbox>
          </v:shape>
        </w:pict>
      </w:r>
      <w:r w:rsidR="00AE1ED2" w:rsidRPr="00C539EB">
        <w:rPr>
          <w:i/>
          <w:iCs/>
        </w:rPr>
        <w:t>Numero dei volontari da impiegare nel progetto:</w:t>
      </w:r>
    </w:p>
    <w:p w:rsidR="00AE1ED2" w:rsidRPr="00C539EB" w:rsidRDefault="00AE1ED2" w:rsidP="00AE1ED2">
      <w:pPr>
        <w:ind w:left="360"/>
      </w:pPr>
    </w:p>
    <w:p w:rsidR="00AE1ED2" w:rsidRPr="00C539EB" w:rsidRDefault="001B2351" w:rsidP="00AE1ED2">
      <w:pPr>
        <w:ind w:left="360"/>
      </w:pPr>
      <w:r>
        <w:rPr>
          <w:noProof/>
        </w:rPr>
        <w:pict>
          <v:shape id="Casella di testo 5" o:spid="_x0000_s1029" type="#_x0000_t202" style="position:absolute;left:0;text-align:left;margin-left:423pt;margin-top:5.05pt;width:27pt;height:2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917D68" w:rsidRDefault="00917D68" w:rsidP="00AE1ED2">
                  <w:r>
                    <w:t>0</w:t>
                  </w:r>
                </w:p>
              </w:txbxContent>
            </v:textbox>
          </v:shape>
        </w:pict>
      </w:r>
    </w:p>
    <w:p w:rsidR="00AE1ED2" w:rsidRPr="00C539EB" w:rsidRDefault="00AE1ED2" w:rsidP="008A373D">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1B2351" w:rsidP="00AE1ED2">
      <w:pPr>
        <w:ind w:left="360"/>
      </w:pPr>
      <w:r>
        <w:rPr>
          <w:noProof/>
        </w:rPr>
        <w:pict>
          <v:shape id="Casella di testo 4" o:spid="_x0000_s1030" type="#_x0000_t202" style="position:absolute;left:0;text-align:left;margin-left:406.8pt;margin-top:-.25pt;width:43.2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917D68" w:rsidRDefault="00917D68" w:rsidP="00AE1ED2">
                  <w:r>
                    <w:t xml:space="preserve">    3</w:t>
                  </w:r>
                  <w:r w:rsidR="00643E47">
                    <w:t>1</w:t>
                  </w:r>
                </w:p>
              </w:txbxContent>
            </v:textbox>
          </v:shape>
        </w:pict>
      </w:r>
    </w:p>
    <w:p w:rsidR="00AE1ED2" w:rsidRPr="00C539EB" w:rsidRDefault="00AE1ED2" w:rsidP="008A373D">
      <w:pPr>
        <w:ind w:left="928"/>
        <w:rPr>
          <w:i/>
          <w:iCs/>
        </w:rPr>
      </w:pPr>
      <w:r w:rsidRPr="00C539EB">
        <w:rPr>
          <w:i/>
          <w:iCs/>
        </w:rPr>
        <w:t xml:space="preserve">Numero posti senza vitto e alloggio: </w:t>
      </w:r>
    </w:p>
    <w:p w:rsidR="00AE1ED2" w:rsidRPr="00C539EB" w:rsidRDefault="00AE1ED2" w:rsidP="00AE1ED2">
      <w:pPr>
        <w:ind w:left="360"/>
        <w:rPr>
          <w:sz w:val="20"/>
        </w:rPr>
      </w:pPr>
    </w:p>
    <w:p w:rsidR="00AE1ED2" w:rsidRPr="00C539EB" w:rsidRDefault="001B2351" w:rsidP="00AE1ED2">
      <w:pPr>
        <w:ind w:left="360"/>
      </w:pPr>
      <w:r>
        <w:rPr>
          <w:noProof/>
        </w:rPr>
        <w:pict>
          <v:shape id="Casella di testo 3" o:spid="_x0000_s1031" type="#_x0000_t202" style="position:absolute;left:0;text-align:left;margin-left:423pt;margin-top:13.2pt;width:27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917D68" w:rsidRDefault="00917D68" w:rsidP="00AE1ED2">
                  <w:r>
                    <w:t>0</w:t>
                  </w:r>
                </w:p>
              </w:txbxContent>
            </v:textbox>
          </v:shape>
        </w:pict>
      </w:r>
    </w:p>
    <w:p w:rsidR="00AE1ED2" w:rsidRPr="00C539EB" w:rsidRDefault="00AE1ED2" w:rsidP="008A373D">
      <w:pPr>
        <w:ind w:left="928"/>
        <w:rPr>
          <w:i/>
          <w:iCs/>
        </w:rPr>
      </w:pPr>
      <w:r w:rsidRPr="00C539EB">
        <w:rPr>
          <w:i/>
          <w:iCs/>
        </w:rPr>
        <w:t>Numero posti con solo vitto:</w:t>
      </w:r>
    </w:p>
    <w:p w:rsidR="00AE1ED2" w:rsidRPr="00C539EB" w:rsidRDefault="00AE1ED2" w:rsidP="00AE1ED2"/>
    <w:p w:rsidR="00AE1ED2" w:rsidRPr="00C539EB" w:rsidRDefault="001B2351" w:rsidP="00AE1ED2">
      <w:r>
        <w:rPr>
          <w:noProof/>
        </w:rPr>
        <w:pict>
          <v:shape id="Casella di testo 2" o:spid="_x0000_s1032" type="#_x0000_t202" style="position:absolute;margin-left:413.55pt;margin-top:7pt;width:36.45pt;height:2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917D68" w:rsidRDefault="00917D68" w:rsidP="00AE1ED2">
                  <w:r>
                    <w:t xml:space="preserve">   36</w:t>
                  </w:r>
                </w:p>
              </w:txbxContent>
            </v:textbox>
          </v:shape>
        </w:pict>
      </w:r>
    </w:p>
    <w:p w:rsidR="00AE1ED2" w:rsidRPr="00C539EB" w:rsidRDefault="00AE1ED2" w:rsidP="008A373D">
      <w:pPr>
        <w:ind w:left="928"/>
        <w:rPr>
          <w:i/>
          <w:iCs/>
        </w:rPr>
      </w:pPr>
      <w:r w:rsidRPr="00C539EB">
        <w:rPr>
          <w:i/>
          <w:iCs/>
        </w:rPr>
        <w:t>Numero ore di servizio settimanali dei volontari, ovvero monte ore annuo:</w:t>
      </w:r>
    </w:p>
    <w:p w:rsidR="00AE1ED2" w:rsidRPr="00C539EB" w:rsidRDefault="00AE1ED2" w:rsidP="00AE1ED2">
      <w:pPr>
        <w:ind w:left="360"/>
      </w:pPr>
      <w:r w:rsidRPr="00C539EB">
        <w:t xml:space="preserve"> </w:t>
      </w:r>
    </w:p>
    <w:p w:rsidR="00AE1ED2" w:rsidRPr="00C539EB" w:rsidRDefault="001B2351" w:rsidP="00AE1ED2">
      <w:pPr>
        <w:ind w:left="360"/>
      </w:pPr>
      <w:r>
        <w:rPr>
          <w:noProof/>
        </w:rPr>
        <w:pict>
          <v:shape id="Casella di testo 1" o:spid="_x0000_s1033" type="#_x0000_t202" style="position:absolute;left:0;text-align:left;margin-left:413.55pt;margin-top:3.1pt;width:36.45pt;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917D68" w:rsidRDefault="00917D68" w:rsidP="00AE1ED2">
                  <w:r>
                    <w:t xml:space="preserve">   6</w:t>
                  </w:r>
                </w:p>
              </w:txbxContent>
            </v:textbox>
          </v:shape>
        </w:pict>
      </w:r>
    </w:p>
    <w:p w:rsidR="00AE1ED2" w:rsidRPr="00C539EB" w:rsidRDefault="00AE1ED2" w:rsidP="008A373D">
      <w:pPr>
        <w:ind w:left="928"/>
        <w:rPr>
          <w:i/>
          <w:iCs/>
        </w:rPr>
      </w:pPr>
      <w:r w:rsidRPr="00C539EB">
        <w:rPr>
          <w:i/>
          <w:iCs/>
        </w:rPr>
        <w:t>Giorni di servizio a settimana dei volontari (minimo 5, massimo 6) :</w:t>
      </w:r>
    </w:p>
    <w:p w:rsidR="00AE1ED2" w:rsidRPr="00C539EB" w:rsidRDefault="00AE1ED2" w:rsidP="00AE1ED2">
      <w:pPr>
        <w:ind w:left="360"/>
      </w:pPr>
      <w:r w:rsidRPr="00C539EB">
        <w:t xml:space="preserve"> </w:t>
      </w:r>
    </w:p>
    <w:p w:rsidR="00AE1ED2" w:rsidRPr="00C539EB" w:rsidRDefault="00AE1ED2" w:rsidP="00AE1ED2">
      <w:pPr>
        <w:ind w:left="360"/>
      </w:pPr>
    </w:p>
    <w:p w:rsidR="00AE1ED2" w:rsidRPr="00C539EB" w:rsidRDefault="00AE1ED2" w:rsidP="008A373D">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453CFF">
        <w:trPr>
          <w:trHeight w:val="1093"/>
        </w:trPr>
        <w:tc>
          <w:tcPr>
            <w:tcW w:w="9000" w:type="dxa"/>
          </w:tcPr>
          <w:p w:rsidR="0092745C" w:rsidRPr="001C7AA4" w:rsidRDefault="0092745C" w:rsidP="0092745C">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92745C" w:rsidRPr="001C7AA4" w:rsidRDefault="0092745C" w:rsidP="0092745C">
            <w:pPr>
              <w:numPr>
                <w:ilvl w:val="0"/>
                <w:numId w:val="14"/>
              </w:numPr>
              <w:rPr>
                <w:i/>
                <w:iCs/>
              </w:rPr>
            </w:pPr>
            <w:r w:rsidRPr="001C7AA4">
              <w:rPr>
                <w:i/>
                <w:iCs/>
              </w:rPr>
              <w:t>rispettare le norme in materia di igiene, sicurezza e salute sui luoghi di lavoro;</w:t>
            </w:r>
          </w:p>
          <w:p w:rsidR="0092745C" w:rsidRPr="001C7AA4" w:rsidRDefault="0092745C" w:rsidP="0092745C">
            <w:pPr>
              <w:numPr>
                <w:ilvl w:val="0"/>
                <w:numId w:val="14"/>
              </w:numPr>
              <w:rPr>
                <w:i/>
                <w:iCs/>
              </w:rPr>
            </w:pPr>
            <w:r w:rsidRPr="001C7AA4">
              <w:rPr>
                <w:i/>
                <w:iCs/>
              </w:rPr>
              <w:t>reperibilità telefonica nell’ambito dell’orario di servizio dei volontari;</w:t>
            </w:r>
          </w:p>
          <w:p w:rsidR="0092745C" w:rsidRPr="001C7AA4" w:rsidRDefault="0092745C" w:rsidP="0092745C">
            <w:pPr>
              <w:numPr>
                <w:ilvl w:val="0"/>
                <w:numId w:val="14"/>
              </w:numPr>
              <w:rPr>
                <w:i/>
                <w:iCs/>
              </w:rPr>
            </w:pPr>
            <w:r w:rsidRPr="001C7AA4">
              <w:rPr>
                <w:i/>
                <w:iCs/>
              </w:rPr>
              <w:t>flessibilità oraria;</w:t>
            </w:r>
          </w:p>
          <w:p w:rsidR="0092745C" w:rsidRPr="001C7AA4" w:rsidRDefault="0092745C" w:rsidP="0092745C">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92745C" w:rsidP="0092745C">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left="360"/>
      </w:pPr>
    </w:p>
    <w:p w:rsidR="00AE1ED2" w:rsidRPr="00C539EB" w:rsidRDefault="00AE1ED2" w:rsidP="00AE1ED2">
      <w:pPr>
        <w:ind w:left="360"/>
        <w:sectPr w:rsidR="00AE1ED2" w:rsidRPr="00C539EB" w:rsidSect="00453CFF">
          <w:pgSz w:w="11906" w:h="16838"/>
          <w:pgMar w:top="1417" w:right="1701" w:bottom="1134" w:left="1134" w:header="708" w:footer="708" w:gutter="0"/>
          <w:cols w:space="708"/>
          <w:docGrid w:linePitch="360"/>
        </w:sectPr>
      </w:pPr>
    </w:p>
    <w:p w:rsidR="00AE1ED2" w:rsidRPr="00C539EB" w:rsidRDefault="00AE1ED2" w:rsidP="00AE1ED2">
      <w:pPr>
        <w:ind w:right="426"/>
        <w:rPr>
          <w:b/>
          <w:i/>
          <w:iCs/>
        </w:rPr>
      </w:pPr>
      <w:r w:rsidRPr="00C539EB">
        <w:rPr>
          <w:b/>
          <w:i/>
          <w:iCs/>
        </w:rPr>
        <w:t xml:space="preserve"> Sede/i di attuazione del progetto:</w:t>
      </w:r>
    </w:p>
    <w:p w:rsidR="00AE1ED2" w:rsidRPr="008A373D" w:rsidRDefault="00AE1ED2" w:rsidP="00AE1ED2">
      <w:pPr>
        <w:ind w:left="360"/>
        <w:rPr>
          <w:sz w:val="8"/>
          <w:szCs w:val="8"/>
        </w:rPr>
      </w:pPr>
    </w:p>
    <w:tbl>
      <w:tblPr>
        <w:tblW w:w="4781"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
        <w:gridCol w:w="4095"/>
        <w:gridCol w:w="1275"/>
        <w:gridCol w:w="3119"/>
        <w:gridCol w:w="567"/>
      </w:tblGrid>
      <w:tr w:rsidR="008A373D" w:rsidRPr="00C539EB" w:rsidTr="008A373D">
        <w:trPr>
          <w:cantSplit/>
          <w:trHeight w:val="690"/>
        </w:trPr>
        <w:tc>
          <w:tcPr>
            <w:tcW w:w="15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8A373D" w:rsidRPr="00C539EB" w:rsidRDefault="008A373D" w:rsidP="00453CFF">
            <w:pPr>
              <w:jc w:val="center"/>
              <w:rPr>
                <w:i/>
                <w:iCs/>
                <w:sz w:val="20"/>
              </w:rPr>
            </w:pPr>
            <w:r w:rsidRPr="00C539EB">
              <w:rPr>
                <w:i/>
                <w:iCs/>
                <w:sz w:val="20"/>
              </w:rPr>
              <w:t>N.</w:t>
            </w:r>
          </w:p>
        </w:tc>
        <w:tc>
          <w:tcPr>
            <w:tcW w:w="219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8A373D" w:rsidRPr="00C539EB" w:rsidRDefault="008A373D" w:rsidP="00453CFF">
            <w:pPr>
              <w:jc w:val="center"/>
              <w:rPr>
                <w:i/>
                <w:iCs/>
                <w:sz w:val="20"/>
                <w:u w:val="single"/>
              </w:rPr>
            </w:pPr>
            <w:r w:rsidRPr="00C539EB">
              <w:rPr>
                <w:bCs/>
                <w:i/>
                <w:iCs/>
                <w:sz w:val="20"/>
                <w:u w:val="single"/>
              </w:rPr>
              <w:t>Sede di attuazione del progetto</w:t>
            </w:r>
          </w:p>
        </w:tc>
        <w:tc>
          <w:tcPr>
            <w:tcW w:w="68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8A373D" w:rsidRPr="00C539EB" w:rsidRDefault="008A373D" w:rsidP="00453CFF">
            <w:pPr>
              <w:jc w:val="center"/>
              <w:rPr>
                <w:i/>
                <w:iCs/>
                <w:sz w:val="20"/>
              </w:rPr>
            </w:pPr>
            <w:r w:rsidRPr="00C539EB">
              <w:rPr>
                <w:i/>
                <w:iCs/>
                <w:sz w:val="20"/>
              </w:rPr>
              <w:t>Comune</w:t>
            </w:r>
          </w:p>
        </w:tc>
        <w:tc>
          <w:tcPr>
            <w:tcW w:w="166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8A373D" w:rsidRPr="00C539EB" w:rsidRDefault="008A373D" w:rsidP="00453CFF">
            <w:pPr>
              <w:pStyle w:val="Titolo6"/>
            </w:pPr>
            <w:r w:rsidRPr="00C539EB">
              <w:t>Indirizzo</w:t>
            </w:r>
          </w:p>
        </w:tc>
        <w:tc>
          <w:tcPr>
            <w:tcW w:w="30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8A373D" w:rsidRPr="00C539EB" w:rsidRDefault="008A373D" w:rsidP="00453CFF">
            <w:pPr>
              <w:pStyle w:val="Titolo5"/>
              <w:rPr>
                <w:sz w:val="20"/>
              </w:rPr>
            </w:pPr>
            <w:r w:rsidRPr="00C539EB">
              <w:rPr>
                <w:sz w:val="20"/>
              </w:rPr>
              <w:t>N. vol. per sede</w:t>
            </w:r>
          </w:p>
        </w:tc>
      </w:tr>
      <w:tr w:rsidR="008A373D" w:rsidRPr="00C539EB" w:rsidTr="008A373D">
        <w:trPr>
          <w:cantSplit/>
          <w:trHeight w:val="690"/>
        </w:trPr>
        <w:tc>
          <w:tcPr>
            <w:tcW w:w="15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8A373D" w:rsidRPr="00C539EB" w:rsidRDefault="008A373D" w:rsidP="00453CFF">
            <w:pPr>
              <w:jc w:val="center"/>
              <w:rPr>
                <w:i/>
                <w:iCs/>
                <w:sz w:val="20"/>
              </w:rPr>
            </w:pPr>
          </w:p>
        </w:tc>
        <w:tc>
          <w:tcPr>
            <w:tcW w:w="219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8A373D" w:rsidRPr="00C539EB" w:rsidRDefault="008A373D" w:rsidP="00453CFF">
            <w:pPr>
              <w:pStyle w:val="Titolo4"/>
              <w:jc w:val="center"/>
              <w:rPr>
                <w:sz w:val="20"/>
              </w:rPr>
            </w:pPr>
          </w:p>
        </w:tc>
        <w:tc>
          <w:tcPr>
            <w:tcW w:w="68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8A373D" w:rsidRPr="00C539EB" w:rsidRDefault="008A373D" w:rsidP="00453CFF">
            <w:pPr>
              <w:pStyle w:val="Titolo4"/>
              <w:jc w:val="center"/>
              <w:rPr>
                <w:sz w:val="20"/>
              </w:rPr>
            </w:pPr>
          </w:p>
        </w:tc>
        <w:tc>
          <w:tcPr>
            <w:tcW w:w="166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8A373D" w:rsidRPr="00C539EB" w:rsidRDefault="008A373D" w:rsidP="00453CFF">
            <w:pPr>
              <w:pStyle w:val="Titolo4"/>
              <w:jc w:val="center"/>
              <w:rPr>
                <w:sz w:val="20"/>
              </w:rPr>
            </w:pPr>
          </w:p>
        </w:tc>
        <w:tc>
          <w:tcPr>
            <w:tcW w:w="303"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8A373D" w:rsidRPr="00C539EB" w:rsidRDefault="008A373D" w:rsidP="00453CFF">
            <w:pPr>
              <w:pStyle w:val="Titolo5"/>
              <w:rPr>
                <w:sz w:val="20"/>
              </w:rPr>
            </w:pPr>
          </w:p>
        </w:tc>
      </w:tr>
      <w:tr w:rsidR="008A373D" w:rsidRPr="00C539EB" w:rsidTr="008A373D">
        <w:tc>
          <w:tcPr>
            <w:tcW w:w="157" w:type="pct"/>
            <w:tcBorders>
              <w:top w:val="single" w:sz="4" w:space="0" w:color="000000"/>
              <w:bottom w:val="single" w:sz="4" w:space="0" w:color="000000"/>
            </w:tcBorders>
            <w:vAlign w:val="center"/>
          </w:tcPr>
          <w:p w:rsidR="008A373D" w:rsidRPr="00C539EB" w:rsidRDefault="008A373D" w:rsidP="00453CFF">
            <w:pPr>
              <w:jc w:val="center"/>
              <w:rPr>
                <w:i/>
                <w:iCs/>
              </w:rPr>
            </w:pPr>
            <w:r w:rsidRPr="00C539EB">
              <w:rPr>
                <w:i/>
                <w:iCs/>
              </w:rPr>
              <w:t>1</w:t>
            </w:r>
          </w:p>
        </w:tc>
        <w:tc>
          <w:tcPr>
            <w:tcW w:w="2190" w:type="pct"/>
            <w:tcBorders>
              <w:top w:val="single" w:sz="4" w:space="0" w:color="000000"/>
              <w:bottom w:val="single" w:sz="4" w:space="0" w:color="000000"/>
            </w:tcBorders>
          </w:tcPr>
          <w:p w:rsidR="008A373D" w:rsidRDefault="008A373D" w:rsidP="00C56A40">
            <w:pPr>
              <w:jc w:val="center"/>
              <w:rPr>
                <w:sz w:val="20"/>
                <w:szCs w:val="16"/>
              </w:rPr>
            </w:pPr>
            <w:r w:rsidRPr="008C2F04">
              <w:rPr>
                <w:sz w:val="20"/>
                <w:szCs w:val="16"/>
              </w:rPr>
              <w:t xml:space="preserve">Unione Italiana dei Ciechi e degli ipovedenti </w:t>
            </w:r>
          </w:p>
          <w:p w:rsidR="008A373D" w:rsidRPr="008C2F04" w:rsidRDefault="008A373D" w:rsidP="00C56A40">
            <w:pPr>
              <w:jc w:val="center"/>
              <w:rPr>
                <w:rFonts w:ascii="Arial" w:hAnsi="Arial" w:cs="Arial"/>
              </w:rPr>
            </w:pPr>
            <w:r w:rsidRPr="008C2F04">
              <w:rPr>
                <w:sz w:val="20"/>
                <w:szCs w:val="16"/>
              </w:rPr>
              <w:t xml:space="preserve">Sez. </w:t>
            </w:r>
            <w:r>
              <w:rPr>
                <w:sz w:val="20"/>
                <w:szCs w:val="16"/>
              </w:rPr>
              <w:t>Territoriale</w:t>
            </w:r>
            <w:r w:rsidRPr="008C2F04">
              <w:rPr>
                <w:sz w:val="20"/>
                <w:szCs w:val="16"/>
              </w:rPr>
              <w:t xml:space="preserve"> di Catania</w:t>
            </w:r>
          </w:p>
        </w:tc>
        <w:tc>
          <w:tcPr>
            <w:tcW w:w="682" w:type="pct"/>
            <w:tcBorders>
              <w:top w:val="single" w:sz="4" w:space="0" w:color="000000"/>
              <w:bottom w:val="single" w:sz="4" w:space="0" w:color="000000"/>
            </w:tcBorders>
            <w:vAlign w:val="center"/>
          </w:tcPr>
          <w:p w:rsidR="008A373D" w:rsidRPr="0010292D" w:rsidRDefault="008A373D" w:rsidP="00726DE8">
            <w:pPr>
              <w:jc w:val="center"/>
              <w:rPr>
                <w:sz w:val="18"/>
                <w:szCs w:val="18"/>
              </w:rPr>
            </w:pPr>
            <w:r w:rsidRPr="0010292D">
              <w:rPr>
                <w:sz w:val="18"/>
                <w:szCs w:val="18"/>
              </w:rPr>
              <w:t>Catania</w:t>
            </w:r>
          </w:p>
        </w:tc>
        <w:tc>
          <w:tcPr>
            <w:tcW w:w="1668" w:type="pct"/>
            <w:tcBorders>
              <w:top w:val="single" w:sz="4" w:space="0" w:color="000000"/>
              <w:bottom w:val="single" w:sz="4" w:space="0" w:color="000000"/>
            </w:tcBorders>
            <w:vAlign w:val="center"/>
          </w:tcPr>
          <w:p w:rsidR="008A373D" w:rsidRPr="008C2F04" w:rsidRDefault="008A373D" w:rsidP="00C56A40">
            <w:pPr>
              <w:jc w:val="center"/>
              <w:rPr>
                <w:sz w:val="18"/>
                <w:szCs w:val="18"/>
              </w:rPr>
            </w:pPr>
            <w:r w:rsidRPr="008C2F04">
              <w:rPr>
                <w:sz w:val="18"/>
                <w:szCs w:val="18"/>
              </w:rPr>
              <w:t xml:space="preserve">Via </w:t>
            </w:r>
            <w:r>
              <w:rPr>
                <w:sz w:val="18"/>
                <w:szCs w:val="18"/>
              </w:rPr>
              <w:t>Louis Braille n. 6</w:t>
            </w:r>
            <w:r w:rsidRPr="008C2F04">
              <w:rPr>
                <w:sz w:val="18"/>
                <w:szCs w:val="18"/>
              </w:rPr>
              <w:t xml:space="preserve"> – 95125 - Catania</w:t>
            </w:r>
          </w:p>
        </w:tc>
        <w:tc>
          <w:tcPr>
            <w:tcW w:w="303" w:type="pct"/>
            <w:tcBorders>
              <w:top w:val="single" w:sz="4" w:space="0" w:color="000000"/>
              <w:bottom w:val="single" w:sz="4" w:space="0" w:color="000000"/>
            </w:tcBorders>
          </w:tcPr>
          <w:p w:rsidR="008A373D" w:rsidRPr="0010292D" w:rsidRDefault="008A373D" w:rsidP="008A373D">
            <w:pPr>
              <w:jc w:val="center"/>
              <w:rPr>
                <w:sz w:val="18"/>
                <w:szCs w:val="18"/>
              </w:rPr>
            </w:pPr>
            <w:r>
              <w:rPr>
                <w:sz w:val="18"/>
                <w:szCs w:val="18"/>
              </w:rPr>
              <w:t>24</w:t>
            </w:r>
          </w:p>
        </w:tc>
      </w:tr>
      <w:tr w:rsidR="008A373D" w:rsidRPr="00C539EB" w:rsidTr="008A373D">
        <w:tc>
          <w:tcPr>
            <w:tcW w:w="157" w:type="pct"/>
            <w:tcBorders>
              <w:top w:val="single" w:sz="4" w:space="0" w:color="000000"/>
              <w:bottom w:val="single" w:sz="4" w:space="0" w:color="000000"/>
            </w:tcBorders>
            <w:vAlign w:val="center"/>
          </w:tcPr>
          <w:p w:rsidR="008A373D" w:rsidRPr="00C539EB" w:rsidRDefault="008A373D" w:rsidP="008B0ACA">
            <w:pPr>
              <w:jc w:val="center"/>
              <w:rPr>
                <w:i/>
                <w:iCs/>
              </w:rPr>
            </w:pPr>
            <w:r>
              <w:rPr>
                <w:i/>
                <w:iCs/>
              </w:rPr>
              <w:t>2</w:t>
            </w:r>
          </w:p>
        </w:tc>
        <w:tc>
          <w:tcPr>
            <w:tcW w:w="2190" w:type="pct"/>
            <w:tcBorders>
              <w:top w:val="single" w:sz="4" w:space="0" w:color="000000"/>
              <w:bottom w:val="single" w:sz="4" w:space="0" w:color="000000"/>
            </w:tcBorders>
            <w:vAlign w:val="center"/>
          </w:tcPr>
          <w:p w:rsidR="008A373D" w:rsidRDefault="008A373D" w:rsidP="008B0ACA">
            <w:pPr>
              <w:jc w:val="center"/>
              <w:rPr>
                <w:sz w:val="20"/>
                <w:szCs w:val="16"/>
              </w:rPr>
            </w:pPr>
            <w:r w:rsidRPr="008C2F04">
              <w:rPr>
                <w:sz w:val="20"/>
                <w:szCs w:val="16"/>
              </w:rPr>
              <w:t xml:space="preserve">Unione Italiana dei Ciechi e degli ipovedenti </w:t>
            </w:r>
          </w:p>
          <w:p w:rsidR="008A373D" w:rsidRPr="005C2C97" w:rsidRDefault="008A373D" w:rsidP="008B0ACA">
            <w:pPr>
              <w:jc w:val="center"/>
              <w:rPr>
                <w:bCs/>
                <w:sz w:val="20"/>
                <w:szCs w:val="20"/>
              </w:rPr>
            </w:pPr>
            <w:r>
              <w:rPr>
                <w:bCs/>
                <w:sz w:val="20"/>
                <w:szCs w:val="20"/>
              </w:rPr>
              <w:t>Delegazione</w:t>
            </w:r>
            <w:r w:rsidRPr="005C2C97">
              <w:rPr>
                <w:bCs/>
                <w:sz w:val="20"/>
                <w:szCs w:val="20"/>
              </w:rPr>
              <w:t xml:space="preserve"> di Giarre</w:t>
            </w:r>
          </w:p>
        </w:tc>
        <w:tc>
          <w:tcPr>
            <w:tcW w:w="682" w:type="pct"/>
            <w:tcBorders>
              <w:top w:val="single" w:sz="4" w:space="0" w:color="000000"/>
              <w:bottom w:val="single" w:sz="4" w:space="0" w:color="000000"/>
            </w:tcBorders>
            <w:vAlign w:val="center"/>
          </w:tcPr>
          <w:p w:rsidR="008A373D" w:rsidRPr="005C2C97" w:rsidRDefault="008A373D" w:rsidP="008B0ACA">
            <w:pPr>
              <w:jc w:val="center"/>
              <w:rPr>
                <w:bCs/>
                <w:sz w:val="20"/>
                <w:szCs w:val="20"/>
              </w:rPr>
            </w:pPr>
            <w:r w:rsidRPr="005C2C97">
              <w:rPr>
                <w:bCs/>
                <w:sz w:val="20"/>
                <w:szCs w:val="20"/>
              </w:rPr>
              <w:t>Giarre</w:t>
            </w:r>
          </w:p>
        </w:tc>
        <w:tc>
          <w:tcPr>
            <w:tcW w:w="1668" w:type="pct"/>
            <w:tcBorders>
              <w:top w:val="single" w:sz="4" w:space="0" w:color="000000"/>
              <w:bottom w:val="single" w:sz="4" w:space="0" w:color="000000"/>
            </w:tcBorders>
            <w:vAlign w:val="center"/>
          </w:tcPr>
          <w:p w:rsidR="008A373D" w:rsidRPr="005C2C97" w:rsidRDefault="008A373D" w:rsidP="008B0ACA">
            <w:pPr>
              <w:jc w:val="center"/>
              <w:rPr>
                <w:bCs/>
                <w:sz w:val="20"/>
                <w:szCs w:val="20"/>
              </w:rPr>
            </w:pPr>
            <w:r>
              <w:rPr>
                <w:bCs/>
                <w:sz w:val="20"/>
                <w:szCs w:val="20"/>
              </w:rPr>
              <w:t xml:space="preserve">Piazza </w:t>
            </w:r>
            <w:proofErr w:type="spellStart"/>
            <w:r>
              <w:rPr>
                <w:bCs/>
                <w:sz w:val="20"/>
                <w:szCs w:val="20"/>
              </w:rPr>
              <w:t>Macherione</w:t>
            </w:r>
            <w:proofErr w:type="spellEnd"/>
            <w:r>
              <w:rPr>
                <w:bCs/>
                <w:sz w:val="20"/>
                <w:szCs w:val="20"/>
              </w:rPr>
              <w:t xml:space="preserve"> 1</w:t>
            </w:r>
          </w:p>
          <w:p w:rsidR="008A373D" w:rsidRPr="005C2C97" w:rsidRDefault="008A373D" w:rsidP="008B0ACA">
            <w:pPr>
              <w:jc w:val="center"/>
              <w:rPr>
                <w:bCs/>
                <w:sz w:val="20"/>
                <w:szCs w:val="20"/>
              </w:rPr>
            </w:pPr>
            <w:r>
              <w:rPr>
                <w:bCs/>
                <w:sz w:val="20"/>
                <w:szCs w:val="20"/>
              </w:rPr>
              <w:t>95014</w:t>
            </w:r>
            <w:r w:rsidRPr="005C2C97">
              <w:rPr>
                <w:bCs/>
                <w:sz w:val="20"/>
                <w:szCs w:val="20"/>
              </w:rPr>
              <w:t xml:space="preserve"> - </w:t>
            </w:r>
            <w:r>
              <w:rPr>
                <w:bCs/>
                <w:sz w:val="20"/>
                <w:szCs w:val="20"/>
              </w:rPr>
              <w:t>Giarre</w:t>
            </w:r>
          </w:p>
        </w:tc>
        <w:tc>
          <w:tcPr>
            <w:tcW w:w="303" w:type="pct"/>
            <w:tcBorders>
              <w:top w:val="single" w:sz="4" w:space="0" w:color="000000"/>
              <w:bottom w:val="single" w:sz="4" w:space="0" w:color="000000"/>
            </w:tcBorders>
            <w:vAlign w:val="center"/>
          </w:tcPr>
          <w:p w:rsidR="008A373D" w:rsidRPr="005C2C97" w:rsidRDefault="008A373D" w:rsidP="008B0ACA">
            <w:pPr>
              <w:jc w:val="center"/>
              <w:rPr>
                <w:bCs/>
                <w:sz w:val="20"/>
                <w:szCs w:val="20"/>
              </w:rPr>
            </w:pPr>
            <w:r>
              <w:rPr>
                <w:bCs/>
                <w:sz w:val="20"/>
                <w:szCs w:val="20"/>
              </w:rPr>
              <w:t>4</w:t>
            </w:r>
          </w:p>
        </w:tc>
      </w:tr>
      <w:tr w:rsidR="008A373D" w:rsidRPr="00C539EB" w:rsidTr="008A373D">
        <w:tc>
          <w:tcPr>
            <w:tcW w:w="157" w:type="pct"/>
            <w:tcBorders>
              <w:top w:val="single" w:sz="4" w:space="0" w:color="000000"/>
            </w:tcBorders>
            <w:vAlign w:val="center"/>
          </w:tcPr>
          <w:p w:rsidR="008A373D" w:rsidRPr="00C539EB" w:rsidRDefault="008A373D" w:rsidP="00C35827">
            <w:pPr>
              <w:jc w:val="center"/>
              <w:rPr>
                <w:i/>
                <w:iCs/>
              </w:rPr>
            </w:pPr>
            <w:r>
              <w:rPr>
                <w:i/>
                <w:iCs/>
              </w:rPr>
              <w:t>3</w:t>
            </w:r>
          </w:p>
        </w:tc>
        <w:tc>
          <w:tcPr>
            <w:tcW w:w="2190" w:type="pct"/>
            <w:tcBorders>
              <w:top w:val="single" w:sz="4" w:space="0" w:color="000000"/>
            </w:tcBorders>
            <w:vAlign w:val="center"/>
          </w:tcPr>
          <w:p w:rsidR="008A373D" w:rsidRDefault="008A373D" w:rsidP="0069430B">
            <w:pPr>
              <w:jc w:val="center"/>
              <w:rPr>
                <w:sz w:val="20"/>
                <w:szCs w:val="16"/>
              </w:rPr>
            </w:pPr>
            <w:r w:rsidRPr="008C2F04">
              <w:rPr>
                <w:sz w:val="20"/>
                <w:szCs w:val="16"/>
              </w:rPr>
              <w:t xml:space="preserve">Unione Italiana dei Ciechi e degli ipovedenti </w:t>
            </w:r>
          </w:p>
          <w:p w:rsidR="008A373D" w:rsidRPr="005C2C97" w:rsidRDefault="008A373D" w:rsidP="0069430B">
            <w:pPr>
              <w:jc w:val="center"/>
              <w:rPr>
                <w:bCs/>
                <w:sz w:val="20"/>
                <w:szCs w:val="20"/>
              </w:rPr>
            </w:pPr>
            <w:r>
              <w:rPr>
                <w:bCs/>
                <w:sz w:val="20"/>
                <w:szCs w:val="20"/>
              </w:rPr>
              <w:t>Delegazione</w:t>
            </w:r>
            <w:r w:rsidRPr="005C2C97">
              <w:rPr>
                <w:bCs/>
                <w:sz w:val="20"/>
                <w:szCs w:val="20"/>
              </w:rPr>
              <w:t xml:space="preserve"> di </w:t>
            </w:r>
            <w:r>
              <w:rPr>
                <w:bCs/>
                <w:sz w:val="20"/>
                <w:szCs w:val="20"/>
              </w:rPr>
              <w:t>Caltagirone</w:t>
            </w:r>
          </w:p>
        </w:tc>
        <w:tc>
          <w:tcPr>
            <w:tcW w:w="682" w:type="pct"/>
            <w:tcBorders>
              <w:top w:val="single" w:sz="4" w:space="0" w:color="000000"/>
            </w:tcBorders>
            <w:vAlign w:val="center"/>
          </w:tcPr>
          <w:p w:rsidR="008A373D" w:rsidRPr="005C2C97" w:rsidRDefault="008A373D" w:rsidP="00C35827">
            <w:pPr>
              <w:jc w:val="center"/>
              <w:rPr>
                <w:bCs/>
                <w:sz w:val="20"/>
                <w:szCs w:val="20"/>
              </w:rPr>
            </w:pPr>
            <w:r>
              <w:rPr>
                <w:bCs/>
                <w:sz w:val="20"/>
                <w:szCs w:val="20"/>
              </w:rPr>
              <w:t>Caltagirone</w:t>
            </w:r>
          </w:p>
        </w:tc>
        <w:tc>
          <w:tcPr>
            <w:tcW w:w="1668" w:type="pct"/>
            <w:tcBorders>
              <w:top w:val="single" w:sz="4" w:space="0" w:color="000000"/>
            </w:tcBorders>
            <w:vAlign w:val="center"/>
          </w:tcPr>
          <w:p w:rsidR="008A373D" w:rsidRPr="0069430B" w:rsidRDefault="008A373D" w:rsidP="0069430B">
            <w:pPr>
              <w:jc w:val="center"/>
              <w:rPr>
                <w:bCs/>
                <w:sz w:val="20"/>
                <w:szCs w:val="20"/>
              </w:rPr>
            </w:pPr>
            <w:r w:rsidRPr="0069430B">
              <w:rPr>
                <w:bCs/>
                <w:sz w:val="20"/>
                <w:szCs w:val="20"/>
              </w:rPr>
              <w:t>Via Madonna della Via 76</w:t>
            </w:r>
          </w:p>
          <w:p w:rsidR="008A373D" w:rsidRPr="0069430B" w:rsidRDefault="008A373D" w:rsidP="0069430B">
            <w:pPr>
              <w:jc w:val="center"/>
              <w:rPr>
                <w:bCs/>
                <w:sz w:val="20"/>
                <w:szCs w:val="20"/>
              </w:rPr>
            </w:pPr>
            <w:r w:rsidRPr="0069430B">
              <w:rPr>
                <w:bCs/>
                <w:sz w:val="20"/>
                <w:szCs w:val="20"/>
              </w:rPr>
              <w:t xml:space="preserve">95041 - Caltagirone </w:t>
            </w:r>
          </w:p>
        </w:tc>
        <w:tc>
          <w:tcPr>
            <w:tcW w:w="303" w:type="pct"/>
            <w:tcBorders>
              <w:top w:val="single" w:sz="4" w:space="0" w:color="000000"/>
            </w:tcBorders>
            <w:vAlign w:val="center"/>
          </w:tcPr>
          <w:p w:rsidR="008A373D" w:rsidRPr="0069430B" w:rsidRDefault="008A373D" w:rsidP="00C35827">
            <w:pPr>
              <w:jc w:val="center"/>
              <w:rPr>
                <w:bCs/>
                <w:sz w:val="20"/>
                <w:szCs w:val="20"/>
              </w:rPr>
            </w:pPr>
            <w:r>
              <w:rPr>
                <w:bCs/>
                <w:sz w:val="20"/>
                <w:szCs w:val="20"/>
              </w:rPr>
              <w:t>3</w:t>
            </w:r>
          </w:p>
        </w:tc>
      </w:tr>
    </w:tbl>
    <w:p w:rsidR="00AE1ED2" w:rsidRPr="00C539EB" w:rsidRDefault="00AE1ED2" w:rsidP="00AE1ED2">
      <w:pPr>
        <w:ind w:left="360"/>
      </w:pPr>
    </w:p>
    <w:p w:rsidR="00AE1ED2" w:rsidRPr="00C539EB" w:rsidRDefault="00AE1ED2" w:rsidP="008A373D">
      <w:pPr>
        <w:ind w:left="720"/>
        <w:rPr>
          <w:i/>
          <w:iCs/>
        </w:rPr>
      </w:pPr>
      <w:r w:rsidRPr="00C539EB">
        <w:rPr>
          <w:i/>
          <w:iCs/>
        </w:rPr>
        <w:t>Criteri e modalità di selezione dei volontari:</w:t>
      </w:r>
    </w:p>
    <w:p w:rsidR="008A373D" w:rsidRPr="008A373D" w:rsidRDefault="00AE1ED2" w:rsidP="00AE1ED2">
      <w:pPr>
        <w:ind w:left="360"/>
        <w:rPr>
          <w:sz w:val="8"/>
          <w:szCs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8A373D" w:rsidRPr="006E733E" w:rsidTr="006E67E4">
        <w:trPr>
          <w:trHeight w:val="306"/>
        </w:trPr>
        <w:tc>
          <w:tcPr>
            <w:tcW w:w="9923" w:type="dxa"/>
          </w:tcPr>
          <w:p w:rsidR="008A373D" w:rsidRPr="006E733E" w:rsidRDefault="008A373D" w:rsidP="006E67E4">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8A373D" w:rsidRPr="006E733E" w:rsidRDefault="008A373D" w:rsidP="006E67E4">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8A373D" w:rsidRPr="006E733E" w:rsidRDefault="008A373D" w:rsidP="006E67E4">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8A373D" w:rsidRPr="006E733E" w:rsidRDefault="008A373D" w:rsidP="006E67E4">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8A373D" w:rsidRPr="006E733E" w:rsidRDefault="008A373D" w:rsidP="006E67E4">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8A373D" w:rsidRPr="006E733E" w:rsidRDefault="008A373D" w:rsidP="006E67E4">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8A373D" w:rsidRPr="006E733E" w:rsidRDefault="008A373D" w:rsidP="006E67E4">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8A373D" w:rsidRPr="006E733E" w:rsidRDefault="008A373D" w:rsidP="008A373D">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8A373D" w:rsidRPr="006E733E" w:rsidRDefault="008A373D" w:rsidP="008A373D">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8A373D" w:rsidRPr="006E733E" w:rsidRDefault="008A373D" w:rsidP="006E67E4">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8A373D" w:rsidRPr="006E733E" w:rsidRDefault="008A373D" w:rsidP="006E67E4">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8A373D" w:rsidRPr="006E733E" w:rsidRDefault="008A373D" w:rsidP="006E67E4">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8A373D" w:rsidRDefault="008A373D" w:rsidP="006E67E4">
            <w:pPr>
              <w:rPr>
                <w:iCs/>
                <w:sz w:val="22"/>
                <w:szCs w:val="22"/>
              </w:rPr>
            </w:pPr>
            <w:r w:rsidRPr="006E733E">
              <w:rPr>
                <w:iCs/>
                <w:sz w:val="22"/>
                <w:szCs w:val="22"/>
              </w:rPr>
              <w:t>Per ognuna delle variabili sono stati specificati gli indicatori di riferimento ed i valori (punteggi) attribuibili a ciascuno.</w:t>
            </w:r>
          </w:p>
          <w:p w:rsidR="008A373D" w:rsidRPr="006E733E" w:rsidRDefault="008A373D" w:rsidP="006E67E4">
            <w:pPr>
              <w:ind w:left="360"/>
              <w:jc w:val="both"/>
              <w:rPr>
                <w:b/>
                <w:iCs/>
                <w:sz w:val="22"/>
                <w:szCs w:val="22"/>
                <w:u w:val="single"/>
              </w:rPr>
            </w:pPr>
            <w:r w:rsidRPr="006E733E">
              <w:rPr>
                <w:b/>
                <w:iCs/>
                <w:sz w:val="22"/>
                <w:szCs w:val="22"/>
                <w:u w:val="single"/>
              </w:rPr>
              <w:t>ANALISI DOCUMENTALE</w:t>
            </w:r>
          </w:p>
          <w:p w:rsidR="008A373D" w:rsidRPr="006E733E" w:rsidRDefault="008A373D" w:rsidP="006E67E4">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8A373D" w:rsidRPr="006E733E" w:rsidTr="006E67E4">
              <w:trPr>
                <w:tblHeader/>
              </w:trPr>
              <w:tc>
                <w:tcPr>
                  <w:tcW w:w="2170" w:type="dxa"/>
                  <w:tcBorders>
                    <w:bottom w:val="single" w:sz="12" w:space="0" w:color="auto"/>
                  </w:tcBorders>
                  <w:shd w:val="clear" w:color="auto" w:fill="CCCCCC"/>
                  <w:vAlign w:val="center"/>
                </w:tcPr>
                <w:p w:rsidR="008A373D" w:rsidRPr="006E733E" w:rsidRDefault="008A373D" w:rsidP="006E67E4">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8A373D" w:rsidRPr="006E733E" w:rsidRDefault="008A373D" w:rsidP="006E67E4">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8A373D" w:rsidRPr="006E733E" w:rsidRDefault="008A373D" w:rsidP="006E67E4">
                  <w:pPr>
                    <w:jc w:val="center"/>
                    <w:rPr>
                      <w:b/>
                      <w:iCs/>
                      <w:sz w:val="20"/>
                      <w:szCs w:val="20"/>
                    </w:rPr>
                  </w:pPr>
                  <w:r w:rsidRPr="006E733E">
                    <w:rPr>
                      <w:b/>
                      <w:iCs/>
                      <w:sz w:val="20"/>
                      <w:szCs w:val="20"/>
                    </w:rPr>
                    <w:t>Punteggio attribuibile</w:t>
                  </w:r>
                </w:p>
              </w:tc>
            </w:tr>
            <w:tr w:rsidR="008A373D" w:rsidRPr="006E733E" w:rsidTr="006E67E4">
              <w:trPr>
                <w:trHeight w:val="390"/>
              </w:trPr>
              <w:tc>
                <w:tcPr>
                  <w:tcW w:w="2170" w:type="dxa"/>
                  <w:vMerge w:val="restart"/>
                  <w:tcBorders>
                    <w:top w:val="single" w:sz="12" w:space="0" w:color="auto"/>
                    <w:left w:val="single" w:sz="12" w:space="0" w:color="auto"/>
                  </w:tcBorders>
                  <w:vAlign w:val="center"/>
                </w:tcPr>
                <w:p w:rsidR="008A373D" w:rsidRPr="006E733E" w:rsidRDefault="008A373D" w:rsidP="006E67E4">
                  <w:pPr>
                    <w:rPr>
                      <w:iCs/>
                      <w:sz w:val="20"/>
                      <w:szCs w:val="20"/>
                    </w:rPr>
                  </w:pPr>
                  <w:r w:rsidRPr="006E733E">
                    <w:rPr>
                      <w:iCs/>
                      <w:sz w:val="20"/>
                      <w:szCs w:val="20"/>
                    </w:rPr>
                    <w:t>Titolo di Studio</w:t>
                  </w:r>
                </w:p>
                <w:p w:rsidR="008A373D" w:rsidRPr="006E733E" w:rsidRDefault="008A373D" w:rsidP="006E67E4">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8A373D" w:rsidRPr="006E733E" w:rsidRDefault="008A373D" w:rsidP="006E67E4">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3 punti</w:t>
                  </w:r>
                </w:p>
              </w:tc>
            </w:tr>
            <w:tr w:rsidR="008A373D" w:rsidRPr="006E733E" w:rsidTr="006E67E4">
              <w:trPr>
                <w:trHeight w:val="330"/>
              </w:trPr>
              <w:tc>
                <w:tcPr>
                  <w:tcW w:w="2170" w:type="dxa"/>
                  <w:vMerge/>
                  <w:tcBorders>
                    <w:left w:val="single" w:sz="12" w:space="0" w:color="auto"/>
                  </w:tcBorders>
                  <w:vAlign w:val="center"/>
                </w:tcPr>
                <w:p w:rsidR="008A373D" w:rsidRPr="006E733E" w:rsidRDefault="008A373D" w:rsidP="006E67E4">
                  <w:pPr>
                    <w:rPr>
                      <w:iCs/>
                      <w:sz w:val="20"/>
                      <w:szCs w:val="20"/>
                    </w:rPr>
                  </w:pPr>
                </w:p>
              </w:tc>
              <w:tc>
                <w:tcPr>
                  <w:tcW w:w="6477" w:type="dxa"/>
                  <w:vAlign w:val="center"/>
                </w:tcPr>
                <w:p w:rsidR="008A373D" w:rsidRPr="006E733E" w:rsidRDefault="008A373D" w:rsidP="006E67E4">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4 punti</w:t>
                  </w:r>
                </w:p>
              </w:tc>
            </w:tr>
            <w:tr w:rsidR="008A373D" w:rsidRPr="006E733E" w:rsidTr="006E67E4">
              <w:trPr>
                <w:trHeight w:val="315"/>
              </w:trPr>
              <w:tc>
                <w:tcPr>
                  <w:tcW w:w="2170" w:type="dxa"/>
                  <w:vMerge/>
                  <w:tcBorders>
                    <w:left w:val="single" w:sz="12" w:space="0" w:color="auto"/>
                  </w:tcBorders>
                  <w:vAlign w:val="center"/>
                </w:tcPr>
                <w:p w:rsidR="008A373D" w:rsidRPr="006E733E" w:rsidRDefault="008A373D" w:rsidP="006E67E4">
                  <w:pPr>
                    <w:rPr>
                      <w:iCs/>
                      <w:sz w:val="20"/>
                      <w:szCs w:val="20"/>
                    </w:rPr>
                  </w:pPr>
                </w:p>
              </w:tc>
              <w:tc>
                <w:tcPr>
                  <w:tcW w:w="6477" w:type="dxa"/>
                  <w:vAlign w:val="center"/>
                </w:tcPr>
                <w:p w:rsidR="008A373D" w:rsidRPr="006E733E" w:rsidRDefault="008A373D" w:rsidP="006E67E4">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5 punti</w:t>
                  </w:r>
                </w:p>
              </w:tc>
            </w:tr>
            <w:tr w:rsidR="008A373D" w:rsidRPr="006E733E" w:rsidTr="006E67E4">
              <w:trPr>
                <w:trHeight w:val="300"/>
              </w:trPr>
              <w:tc>
                <w:tcPr>
                  <w:tcW w:w="2170" w:type="dxa"/>
                  <w:vMerge/>
                  <w:tcBorders>
                    <w:left w:val="single" w:sz="12" w:space="0" w:color="auto"/>
                  </w:tcBorders>
                  <w:vAlign w:val="center"/>
                </w:tcPr>
                <w:p w:rsidR="008A373D" w:rsidRPr="006E733E" w:rsidRDefault="008A373D" w:rsidP="006E67E4">
                  <w:pPr>
                    <w:rPr>
                      <w:iCs/>
                      <w:sz w:val="20"/>
                      <w:szCs w:val="20"/>
                    </w:rPr>
                  </w:pPr>
                </w:p>
              </w:tc>
              <w:tc>
                <w:tcPr>
                  <w:tcW w:w="6477" w:type="dxa"/>
                  <w:vAlign w:val="center"/>
                </w:tcPr>
                <w:p w:rsidR="008A373D" w:rsidRPr="006E733E" w:rsidRDefault="008A373D" w:rsidP="006E67E4">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6 punti</w:t>
                  </w:r>
                </w:p>
              </w:tc>
            </w:tr>
            <w:tr w:rsidR="008A373D" w:rsidRPr="006E733E" w:rsidTr="006E67E4">
              <w:trPr>
                <w:trHeight w:val="196"/>
              </w:trPr>
              <w:tc>
                <w:tcPr>
                  <w:tcW w:w="2170" w:type="dxa"/>
                  <w:vMerge/>
                  <w:tcBorders>
                    <w:left w:val="single" w:sz="12" w:space="0" w:color="auto"/>
                  </w:tcBorders>
                  <w:vAlign w:val="center"/>
                </w:tcPr>
                <w:p w:rsidR="008A373D" w:rsidRPr="006E733E" w:rsidRDefault="008A373D" w:rsidP="006E67E4">
                  <w:pPr>
                    <w:rPr>
                      <w:iCs/>
                      <w:sz w:val="20"/>
                      <w:szCs w:val="20"/>
                    </w:rPr>
                  </w:pPr>
                </w:p>
              </w:tc>
              <w:tc>
                <w:tcPr>
                  <w:tcW w:w="6477" w:type="dxa"/>
                  <w:vAlign w:val="center"/>
                </w:tcPr>
                <w:p w:rsidR="008A373D" w:rsidRPr="006E733E" w:rsidRDefault="008A373D" w:rsidP="006E67E4">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7 punti</w:t>
                  </w:r>
                </w:p>
              </w:tc>
            </w:tr>
            <w:tr w:rsidR="008A373D" w:rsidRPr="006E733E" w:rsidTr="006E67E4">
              <w:trPr>
                <w:trHeight w:val="405"/>
              </w:trPr>
              <w:tc>
                <w:tcPr>
                  <w:tcW w:w="2170" w:type="dxa"/>
                  <w:vMerge/>
                  <w:tcBorders>
                    <w:left w:val="single" w:sz="12" w:space="0" w:color="auto"/>
                    <w:bottom w:val="single" w:sz="12" w:space="0" w:color="auto"/>
                  </w:tcBorders>
                  <w:vAlign w:val="center"/>
                </w:tcPr>
                <w:p w:rsidR="008A373D" w:rsidRPr="006E733E" w:rsidRDefault="008A373D" w:rsidP="006E67E4">
                  <w:pPr>
                    <w:rPr>
                      <w:iCs/>
                      <w:sz w:val="20"/>
                      <w:szCs w:val="20"/>
                    </w:rPr>
                  </w:pPr>
                </w:p>
              </w:tc>
              <w:tc>
                <w:tcPr>
                  <w:tcW w:w="6477" w:type="dxa"/>
                  <w:tcBorders>
                    <w:bottom w:val="single" w:sz="12" w:space="0" w:color="auto"/>
                  </w:tcBorders>
                  <w:vAlign w:val="center"/>
                </w:tcPr>
                <w:p w:rsidR="008A373D" w:rsidRPr="006E733E" w:rsidRDefault="008A373D" w:rsidP="006E67E4">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8 punti</w:t>
                  </w:r>
                </w:p>
              </w:tc>
            </w:tr>
            <w:tr w:rsidR="008A373D" w:rsidRPr="006E733E" w:rsidTr="006E67E4">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8A373D" w:rsidRPr="006E733E" w:rsidRDefault="008A373D" w:rsidP="006E67E4">
                  <w:pPr>
                    <w:rPr>
                      <w:iCs/>
                      <w:sz w:val="20"/>
                      <w:szCs w:val="20"/>
                    </w:rPr>
                  </w:pPr>
                  <w:r w:rsidRPr="006E733E">
                    <w:rPr>
                      <w:iCs/>
                      <w:sz w:val="20"/>
                      <w:szCs w:val="20"/>
                    </w:rPr>
                    <w:t>Titoli professionali</w:t>
                  </w:r>
                </w:p>
                <w:p w:rsidR="008A373D" w:rsidRPr="006E733E" w:rsidRDefault="008A373D" w:rsidP="006E67E4">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8A373D" w:rsidRPr="006E733E" w:rsidRDefault="008A373D" w:rsidP="006E67E4">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2 punti</w:t>
                  </w:r>
                </w:p>
              </w:tc>
            </w:tr>
            <w:tr w:rsidR="008A373D" w:rsidRPr="006E733E" w:rsidTr="006E67E4">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8A373D" w:rsidRPr="006E733E" w:rsidRDefault="008A373D" w:rsidP="006E67E4">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8A373D" w:rsidRPr="006E733E" w:rsidRDefault="008A373D" w:rsidP="006E67E4">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3 punti</w:t>
                  </w:r>
                </w:p>
              </w:tc>
            </w:tr>
            <w:tr w:rsidR="008A373D" w:rsidRPr="006E733E" w:rsidTr="006E67E4">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8A373D" w:rsidRPr="006E733E" w:rsidRDefault="008A373D" w:rsidP="006E67E4">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8A373D" w:rsidRPr="006E733E" w:rsidRDefault="008A373D" w:rsidP="006E67E4">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4 punti</w:t>
                  </w:r>
                </w:p>
              </w:tc>
            </w:tr>
            <w:tr w:rsidR="008A373D" w:rsidRPr="006E733E" w:rsidTr="006E67E4">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8A373D" w:rsidRPr="006E733E" w:rsidRDefault="008A373D" w:rsidP="006E67E4">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8A373D" w:rsidRPr="006E733E" w:rsidRDefault="008A373D" w:rsidP="006E67E4">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5 punti</w:t>
                  </w:r>
                </w:p>
              </w:tc>
            </w:tr>
            <w:tr w:rsidR="008A373D" w:rsidRPr="006E733E" w:rsidTr="006E67E4">
              <w:tc>
                <w:tcPr>
                  <w:tcW w:w="2170" w:type="dxa"/>
                  <w:tcBorders>
                    <w:top w:val="single" w:sz="12" w:space="0" w:color="auto"/>
                    <w:left w:val="single" w:sz="12" w:space="0" w:color="auto"/>
                    <w:bottom w:val="single" w:sz="12" w:space="0" w:color="auto"/>
                  </w:tcBorders>
                  <w:vAlign w:val="center"/>
                </w:tcPr>
                <w:p w:rsidR="008A373D" w:rsidRPr="006E733E" w:rsidRDefault="008A373D" w:rsidP="006E67E4">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8A373D" w:rsidRPr="006E733E" w:rsidRDefault="008A373D" w:rsidP="006E67E4">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8A373D" w:rsidRPr="006E733E" w:rsidRDefault="008A373D" w:rsidP="006E67E4">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fino a 3 punti</w:t>
                  </w:r>
                </w:p>
              </w:tc>
            </w:tr>
            <w:tr w:rsidR="008A373D" w:rsidRPr="006E733E" w:rsidTr="006E67E4">
              <w:tc>
                <w:tcPr>
                  <w:tcW w:w="2170" w:type="dxa"/>
                  <w:tcBorders>
                    <w:top w:val="single" w:sz="12" w:space="0" w:color="auto"/>
                    <w:left w:val="single" w:sz="12" w:space="0" w:color="auto"/>
                    <w:bottom w:val="single" w:sz="12" w:space="0" w:color="auto"/>
                  </w:tcBorders>
                  <w:vAlign w:val="center"/>
                </w:tcPr>
                <w:p w:rsidR="008A373D" w:rsidRPr="006E733E" w:rsidRDefault="008A373D" w:rsidP="006E67E4">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8A373D" w:rsidRPr="006E733E" w:rsidRDefault="008A373D" w:rsidP="006E67E4">
                  <w:pPr>
                    <w:rPr>
                      <w:iCs/>
                      <w:sz w:val="20"/>
                      <w:szCs w:val="20"/>
                    </w:rPr>
                  </w:pPr>
                  <w:r w:rsidRPr="006E733E">
                    <w:rPr>
                      <w:iCs/>
                      <w:sz w:val="20"/>
                      <w:szCs w:val="20"/>
                    </w:rPr>
                    <w:t xml:space="preserve">Si valuta il possesso della Patente di guida </w:t>
                  </w:r>
                  <w:proofErr w:type="spellStart"/>
                  <w:r w:rsidRPr="006E733E">
                    <w:rPr>
                      <w:iCs/>
                      <w:sz w:val="20"/>
                      <w:szCs w:val="20"/>
                    </w:rPr>
                    <w:t>cat</w:t>
                  </w:r>
                  <w:proofErr w:type="spellEnd"/>
                  <w:r w:rsidRPr="006E733E">
                    <w:rPr>
                      <w:iCs/>
                      <w:sz w:val="20"/>
                      <w:szCs w:val="20"/>
                    </w:rPr>
                    <w: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3 punti</w:t>
                  </w:r>
                </w:p>
              </w:tc>
            </w:tr>
            <w:tr w:rsidR="008A373D" w:rsidRPr="006E733E" w:rsidTr="006E67E4">
              <w:trPr>
                <w:trHeight w:val="654"/>
              </w:trPr>
              <w:tc>
                <w:tcPr>
                  <w:tcW w:w="2170" w:type="dxa"/>
                  <w:vMerge w:val="restart"/>
                  <w:tcBorders>
                    <w:top w:val="single" w:sz="12" w:space="0" w:color="auto"/>
                    <w:left w:val="single" w:sz="12" w:space="0" w:color="auto"/>
                  </w:tcBorders>
                  <w:vAlign w:val="center"/>
                </w:tcPr>
                <w:p w:rsidR="008A373D" w:rsidRPr="006E733E" w:rsidRDefault="008A373D" w:rsidP="006E67E4">
                  <w:pPr>
                    <w:rPr>
                      <w:iCs/>
                      <w:sz w:val="20"/>
                      <w:szCs w:val="20"/>
                    </w:rPr>
                  </w:pPr>
                  <w:r w:rsidRPr="006E733E">
                    <w:rPr>
                      <w:iCs/>
                      <w:sz w:val="20"/>
                      <w:szCs w:val="20"/>
                    </w:rPr>
                    <w:t>Esperienze del volontario</w:t>
                  </w:r>
                </w:p>
                <w:p w:rsidR="008A373D" w:rsidRPr="006E733E" w:rsidRDefault="008A373D" w:rsidP="006E67E4">
                  <w:pPr>
                    <w:rPr>
                      <w:i/>
                      <w:iCs/>
                      <w:sz w:val="20"/>
                      <w:szCs w:val="20"/>
                    </w:rPr>
                  </w:pPr>
                  <w:r w:rsidRPr="006E733E">
                    <w:rPr>
                      <w:i/>
                      <w:iCs/>
                      <w:sz w:val="20"/>
                      <w:szCs w:val="20"/>
                    </w:rPr>
                    <w:t xml:space="preserve">(vengono valutati soltanto i mesi o le frazioni di mese superiori a 15 gg. Il numero </w:t>
                  </w:r>
                  <w:proofErr w:type="spellStart"/>
                  <w:r w:rsidRPr="006E733E">
                    <w:rPr>
                      <w:i/>
                      <w:iCs/>
                      <w:sz w:val="20"/>
                      <w:szCs w:val="20"/>
                    </w:rPr>
                    <w:t>max</w:t>
                  </w:r>
                  <w:proofErr w:type="spellEnd"/>
                  <w:r w:rsidRPr="006E733E">
                    <w:rPr>
                      <w:i/>
                      <w:iCs/>
                      <w:sz w:val="20"/>
                      <w:szCs w:val="20"/>
                    </w:rPr>
                    <w:t xml:space="preserve"> di mesi valutabile è pari a 12)</w:t>
                  </w:r>
                </w:p>
              </w:tc>
              <w:tc>
                <w:tcPr>
                  <w:tcW w:w="6477" w:type="dxa"/>
                  <w:tcBorders>
                    <w:top w:val="single" w:sz="12" w:space="0" w:color="auto"/>
                  </w:tcBorders>
                  <w:vAlign w:val="center"/>
                </w:tcPr>
                <w:p w:rsidR="008A373D" w:rsidRPr="006E733E" w:rsidRDefault="008A373D" w:rsidP="006E67E4">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8A373D" w:rsidRPr="006E733E" w:rsidRDefault="008A373D" w:rsidP="006E67E4">
                  <w:pPr>
                    <w:jc w:val="center"/>
                    <w:rPr>
                      <w:iCs/>
                      <w:sz w:val="20"/>
                      <w:szCs w:val="20"/>
                    </w:rPr>
                  </w:pPr>
                  <w:r w:rsidRPr="006E733E">
                    <w:rPr>
                      <w:iCs/>
                      <w:sz w:val="20"/>
                      <w:szCs w:val="20"/>
                    </w:rPr>
                    <w:t>0,8 punti per mese</w:t>
                  </w:r>
                </w:p>
              </w:tc>
            </w:tr>
            <w:tr w:rsidR="008A373D" w:rsidRPr="006E733E" w:rsidTr="006E67E4">
              <w:trPr>
                <w:trHeight w:val="870"/>
              </w:trPr>
              <w:tc>
                <w:tcPr>
                  <w:tcW w:w="2170" w:type="dxa"/>
                  <w:vMerge/>
                  <w:tcBorders>
                    <w:left w:val="single" w:sz="12" w:space="0" w:color="auto"/>
                  </w:tcBorders>
                  <w:vAlign w:val="center"/>
                </w:tcPr>
                <w:p w:rsidR="008A373D" w:rsidRPr="006E733E" w:rsidRDefault="008A373D" w:rsidP="006E67E4">
                  <w:pPr>
                    <w:rPr>
                      <w:iCs/>
                      <w:sz w:val="20"/>
                      <w:szCs w:val="20"/>
                    </w:rPr>
                  </w:pPr>
                </w:p>
              </w:tc>
              <w:tc>
                <w:tcPr>
                  <w:tcW w:w="6477" w:type="dxa"/>
                  <w:vAlign w:val="center"/>
                </w:tcPr>
                <w:p w:rsidR="008A373D" w:rsidRPr="006E733E" w:rsidRDefault="008A373D" w:rsidP="006E67E4">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8A373D" w:rsidRPr="006E733E" w:rsidRDefault="008A373D" w:rsidP="006E67E4">
                  <w:pPr>
                    <w:jc w:val="center"/>
                    <w:rPr>
                      <w:iCs/>
                      <w:sz w:val="20"/>
                      <w:szCs w:val="20"/>
                    </w:rPr>
                  </w:pPr>
                  <w:r w:rsidRPr="006E733E">
                    <w:rPr>
                      <w:iCs/>
                      <w:sz w:val="20"/>
                      <w:szCs w:val="20"/>
                    </w:rPr>
                    <w:t>0,5 punti per mese</w:t>
                  </w:r>
                </w:p>
              </w:tc>
            </w:tr>
            <w:tr w:rsidR="008A373D" w:rsidRPr="006E733E" w:rsidTr="006E67E4">
              <w:tc>
                <w:tcPr>
                  <w:tcW w:w="2170" w:type="dxa"/>
                  <w:vMerge/>
                  <w:tcBorders>
                    <w:left w:val="single" w:sz="12" w:space="0" w:color="auto"/>
                    <w:bottom w:val="single" w:sz="12" w:space="0" w:color="auto"/>
                  </w:tcBorders>
                  <w:vAlign w:val="center"/>
                </w:tcPr>
                <w:p w:rsidR="008A373D" w:rsidRPr="006E733E" w:rsidRDefault="008A373D" w:rsidP="006E67E4">
                  <w:pPr>
                    <w:rPr>
                      <w:iCs/>
                      <w:sz w:val="20"/>
                      <w:szCs w:val="20"/>
                    </w:rPr>
                  </w:pPr>
                </w:p>
              </w:tc>
              <w:tc>
                <w:tcPr>
                  <w:tcW w:w="6477" w:type="dxa"/>
                  <w:tcBorders>
                    <w:bottom w:val="single" w:sz="12" w:space="0" w:color="auto"/>
                  </w:tcBorders>
                  <w:vAlign w:val="center"/>
                </w:tcPr>
                <w:p w:rsidR="008A373D" w:rsidRPr="006E733E" w:rsidRDefault="008A373D" w:rsidP="006E67E4">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8A373D" w:rsidRPr="006E733E" w:rsidRDefault="008A373D" w:rsidP="006E67E4">
                  <w:pPr>
                    <w:jc w:val="center"/>
                    <w:rPr>
                      <w:iCs/>
                      <w:sz w:val="20"/>
                      <w:szCs w:val="20"/>
                    </w:rPr>
                  </w:pPr>
                  <w:r w:rsidRPr="006E733E">
                    <w:rPr>
                      <w:iCs/>
                      <w:sz w:val="20"/>
                      <w:szCs w:val="20"/>
                    </w:rPr>
                    <w:t>0,2 punti per mese</w:t>
                  </w:r>
                </w:p>
              </w:tc>
            </w:tr>
            <w:tr w:rsidR="008A373D" w:rsidRPr="006E733E" w:rsidTr="006E67E4">
              <w:tc>
                <w:tcPr>
                  <w:tcW w:w="2170" w:type="dxa"/>
                  <w:tcBorders>
                    <w:top w:val="single" w:sz="12" w:space="0" w:color="auto"/>
                    <w:left w:val="single" w:sz="12" w:space="0" w:color="auto"/>
                    <w:bottom w:val="single" w:sz="12" w:space="0" w:color="auto"/>
                  </w:tcBorders>
                  <w:vAlign w:val="center"/>
                </w:tcPr>
                <w:p w:rsidR="008A373D" w:rsidRPr="006E733E" w:rsidRDefault="008A373D" w:rsidP="006E67E4">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8A373D" w:rsidRPr="006E733E" w:rsidRDefault="008A373D" w:rsidP="006E67E4">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8A373D" w:rsidRPr="006E733E" w:rsidRDefault="008A373D" w:rsidP="006E67E4">
                  <w:pPr>
                    <w:jc w:val="center"/>
                    <w:rPr>
                      <w:iCs/>
                      <w:sz w:val="20"/>
                      <w:szCs w:val="20"/>
                    </w:rPr>
                  </w:pPr>
                  <w:r w:rsidRPr="006E733E">
                    <w:rPr>
                      <w:iCs/>
                      <w:sz w:val="20"/>
                      <w:szCs w:val="20"/>
                    </w:rPr>
                    <w:t>fino a 3 punti</w:t>
                  </w:r>
                </w:p>
              </w:tc>
            </w:tr>
          </w:tbl>
          <w:p w:rsidR="008A373D" w:rsidRPr="006E733E" w:rsidRDefault="008A373D" w:rsidP="006E67E4">
            <w:pPr>
              <w:jc w:val="both"/>
              <w:rPr>
                <w:iCs/>
                <w:sz w:val="12"/>
                <w:szCs w:val="12"/>
              </w:rPr>
            </w:pPr>
          </w:p>
          <w:p w:rsidR="008A373D" w:rsidRDefault="008A373D" w:rsidP="006E67E4">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8A373D" w:rsidRPr="00956867" w:rsidRDefault="008A373D" w:rsidP="006E67E4">
            <w:pPr>
              <w:jc w:val="both"/>
              <w:rPr>
                <w:iCs/>
                <w:sz w:val="22"/>
                <w:szCs w:val="22"/>
              </w:rPr>
            </w:pPr>
          </w:p>
          <w:p w:rsidR="008A373D" w:rsidRPr="006E733E" w:rsidRDefault="008A373D" w:rsidP="006E67E4">
            <w:pPr>
              <w:jc w:val="both"/>
              <w:rPr>
                <w:iCs/>
                <w:sz w:val="4"/>
                <w:szCs w:val="4"/>
              </w:rPr>
            </w:pPr>
          </w:p>
          <w:p w:rsidR="008A373D" w:rsidRPr="006E733E" w:rsidRDefault="008A373D" w:rsidP="006E67E4">
            <w:pPr>
              <w:ind w:left="360"/>
              <w:jc w:val="both"/>
              <w:rPr>
                <w:b/>
                <w:iCs/>
                <w:sz w:val="22"/>
                <w:szCs w:val="22"/>
                <w:u w:val="single"/>
              </w:rPr>
            </w:pPr>
            <w:r w:rsidRPr="006E733E">
              <w:rPr>
                <w:b/>
                <w:iCs/>
                <w:sz w:val="22"/>
                <w:szCs w:val="22"/>
                <w:u w:val="single"/>
              </w:rPr>
              <w:t>COLLOQUIO DI VALUTAZIONE</w:t>
            </w:r>
          </w:p>
          <w:p w:rsidR="008A373D" w:rsidRPr="006E733E" w:rsidRDefault="008A373D" w:rsidP="006E67E4">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8A373D" w:rsidRPr="006E733E" w:rsidTr="006E67E4">
              <w:trPr>
                <w:tblHeader/>
              </w:trPr>
              <w:tc>
                <w:tcPr>
                  <w:tcW w:w="3079" w:type="dxa"/>
                  <w:tcBorders>
                    <w:bottom w:val="single" w:sz="12" w:space="0" w:color="auto"/>
                  </w:tcBorders>
                  <w:shd w:val="clear" w:color="auto" w:fill="CCCCCC"/>
                  <w:vAlign w:val="center"/>
                </w:tcPr>
                <w:p w:rsidR="008A373D" w:rsidRPr="006E733E" w:rsidRDefault="008A373D" w:rsidP="006E67E4">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8A373D" w:rsidRPr="006E733E" w:rsidRDefault="008A373D" w:rsidP="006E67E4">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8A373D" w:rsidRPr="006E733E" w:rsidRDefault="008A373D" w:rsidP="006E67E4">
                  <w:pPr>
                    <w:jc w:val="center"/>
                    <w:rPr>
                      <w:b/>
                      <w:iCs/>
                      <w:sz w:val="20"/>
                      <w:szCs w:val="20"/>
                    </w:rPr>
                  </w:pPr>
                  <w:r w:rsidRPr="006E733E">
                    <w:rPr>
                      <w:b/>
                      <w:iCs/>
                      <w:sz w:val="20"/>
                      <w:szCs w:val="20"/>
                    </w:rPr>
                    <w:t>Punteggio attribuibile</w:t>
                  </w:r>
                </w:p>
              </w:tc>
            </w:tr>
            <w:tr w:rsidR="008A373D" w:rsidRPr="006E733E" w:rsidTr="006E67E4">
              <w:trPr>
                <w:trHeight w:val="390"/>
              </w:trPr>
              <w:tc>
                <w:tcPr>
                  <w:tcW w:w="3079" w:type="dxa"/>
                  <w:vMerge w:val="restart"/>
                  <w:tcBorders>
                    <w:top w:val="single" w:sz="12" w:space="0" w:color="auto"/>
                    <w:left w:val="single" w:sz="12" w:space="0" w:color="auto"/>
                  </w:tcBorders>
                  <w:vAlign w:val="center"/>
                </w:tcPr>
                <w:p w:rsidR="008A373D" w:rsidRPr="006E733E" w:rsidRDefault="008A373D" w:rsidP="006E67E4">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8A373D" w:rsidRPr="006E733E" w:rsidRDefault="008A373D" w:rsidP="006E67E4">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8A373D" w:rsidRDefault="008A373D" w:rsidP="006E67E4">
                  <w:pPr>
                    <w:spacing w:before="60" w:after="60"/>
                    <w:jc w:val="center"/>
                    <w:rPr>
                      <w:iCs/>
                      <w:sz w:val="20"/>
                      <w:szCs w:val="20"/>
                    </w:rPr>
                  </w:pPr>
                  <w:r w:rsidRPr="006E733E">
                    <w:rPr>
                      <w:iCs/>
                      <w:sz w:val="20"/>
                      <w:szCs w:val="20"/>
                    </w:rPr>
                    <w:t xml:space="preserve">fino a </w:t>
                  </w:r>
                </w:p>
                <w:p w:rsidR="008A373D" w:rsidRPr="006E733E" w:rsidRDefault="008A373D" w:rsidP="006E67E4">
                  <w:pPr>
                    <w:spacing w:before="60" w:after="60"/>
                    <w:jc w:val="center"/>
                    <w:rPr>
                      <w:iCs/>
                      <w:sz w:val="20"/>
                      <w:szCs w:val="20"/>
                    </w:rPr>
                  </w:pPr>
                  <w:r w:rsidRPr="006E733E">
                    <w:rPr>
                      <w:iCs/>
                      <w:sz w:val="20"/>
                      <w:szCs w:val="20"/>
                    </w:rPr>
                    <w:t>15 punti</w:t>
                  </w:r>
                </w:p>
              </w:tc>
            </w:tr>
            <w:tr w:rsidR="008A373D" w:rsidRPr="006E733E" w:rsidTr="006E67E4">
              <w:trPr>
                <w:trHeight w:val="330"/>
              </w:trPr>
              <w:tc>
                <w:tcPr>
                  <w:tcW w:w="3079" w:type="dxa"/>
                  <w:vMerge/>
                  <w:tcBorders>
                    <w:left w:val="single" w:sz="12" w:space="0" w:color="auto"/>
                  </w:tcBorders>
                  <w:vAlign w:val="center"/>
                </w:tcPr>
                <w:p w:rsidR="008A373D" w:rsidRPr="006E733E" w:rsidRDefault="008A373D" w:rsidP="006E67E4">
                  <w:pPr>
                    <w:rPr>
                      <w:iCs/>
                      <w:sz w:val="20"/>
                      <w:szCs w:val="20"/>
                    </w:rPr>
                  </w:pPr>
                </w:p>
              </w:tc>
              <w:tc>
                <w:tcPr>
                  <w:tcW w:w="5568" w:type="dxa"/>
                  <w:vAlign w:val="center"/>
                </w:tcPr>
                <w:p w:rsidR="008A373D" w:rsidRPr="006E733E" w:rsidRDefault="008A373D" w:rsidP="006E67E4">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8A373D" w:rsidRDefault="008A373D" w:rsidP="006E67E4">
                  <w:pPr>
                    <w:jc w:val="center"/>
                    <w:rPr>
                      <w:iCs/>
                      <w:sz w:val="20"/>
                      <w:szCs w:val="20"/>
                    </w:rPr>
                  </w:pPr>
                  <w:r w:rsidRPr="006E733E">
                    <w:rPr>
                      <w:iCs/>
                      <w:sz w:val="20"/>
                      <w:szCs w:val="20"/>
                    </w:rPr>
                    <w:t xml:space="preserve">fino a </w:t>
                  </w:r>
                </w:p>
                <w:p w:rsidR="008A373D" w:rsidRPr="006E733E" w:rsidRDefault="008A373D" w:rsidP="006E67E4">
                  <w:pPr>
                    <w:jc w:val="center"/>
                    <w:rPr>
                      <w:sz w:val="20"/>
                      <w:szCs w:val="20"/>
                    </w:rPr>
                  </w:pPr>
                  <w:r w:rsidRPr="006E733E">
                    <w:rPr>
                      <w:iCs/>
                      <w:sz w:val="20"/>
                      <w:szCs w:val="20"/>
                    </w:rPr>
                    <w:t>15 punti</w:t>
                  </w:r>
                </w:p>
              </w:tc>
            </w:tr>
            <w:tr w:rsidR="008A373D" w:rsidRPr="006E733E" w:rsidTr="006E67E4">
              <w:trPr>
                <w:trHeight w:val="315"/>
              </w:trPr>
              <w:tc>
                <w:tcPr>
                  <w:tcW w:w="3079" w:type="dxa"/>
                  <w:vMerge/>
                  <w:tcBorders>
                    <w:left w:val="single" w:sz="12" w:space="0" w:color="auto"/>
                  </w:tcBorders>
                  <w:vAlign w:val="center"/>
                </w:tcPr>
                <w:p w:rsidR="008A373D" w:rsidRPr="006E733E" w:rsidRDefault="008A373D" w:rsidP="006E67E4">
                  <w:pPr>
                    <w:rPr>
                      <w:iCs/>
                      <w:sz w:val="20"/>
                      <w:szCs w:val="20"/>
                    </w:rPr>
                  </w:pPr>
                </w:p>
              </w:tc>
              <w:tc>
                <w:tcPr>
                  <w:tcW w:w="5568" w:type="dxa"/>
                  <w:vAlign w:val="center"/>
                </w:tcPr>
                <w:p w:rsidR="008A373D" w:rsidRPr="006E733E" w:rsidRDefault="008A373D" w:rsidP="006E67E4">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8A373D" w:rsidRDefault="008A373D" w:rsidP="006E67E4">
                  <w:pPr>
                    <w:jc w:val="center"/>
                    <w:rPr>
                      <w:iCs/>
                      <w:sz w:val="20"/>
                      <w:szCs w:val="20"/>
                    </w:rPr>
                  </w:pPr>
                  <w:r w:rsidRPr="006E733E">
                    <w:rPr>
                      <w:iCs/>
                      <w:sz w:val="20"/>
                      <w:szCs w:val="20"/>
                    </w:rPr>
                    <w:t xml:space="preserve">fino a </w:t>
                  </w:r>
                </w:p>
                <w:p w:rsidR="008A373D" w:rsidRPr="006E733E" w:rsidRDefault="008A373D" w:rsidP="006E67E4">
                  <w:pPr>
                    <w:jc w:val="center"/>
                    <w:rPr>
                      <w:sz w:val="20"/>
                      <w:szCs w:val="20"/>
                    </w:rPr>
                  </w:pPr>
                  <w:r w:rsidRPr="006E733E">
                    <w:rPr>
                      <w:iCs/>
                      <w:sz w:val="20"/>
                      <w:szCs w:val="20"/>
                    </w:rPr>
                    <w:t>15 punti</w:t>
                  </w:r>
                </w:p>
              </w:tc>
            </w:tr>
            <w:tr w:rsidR="008A373D" w:rsidRPr="006E733E" w:rsidTr="006E67E4">
              <w:trPr>
                <w:trHeight w:val="300"/>
              </w:trPr>
              <w:tc>
                <w:tcPr>
                  <w:tcW w:w="3079" w:type="dxa"/>
                  <w:vMerge/>
                  <w:tcBorders>
                    <w:left w:val="single" w:sz="12" w:space="0" w:color="auto"/>
                    <w:bottom w:val="single" w:sz="12" w:space="0" w:color="auto"/>
                  </w:tcBorders>
                  <w:vAlign w:val="center"/>
                </w:tcPr>
                <w:p w:rsidR="008A373D" w:rsidRPr="006E733E" w:rsidRDefault="008A373D" w:rsidP="006E67E4">
                  <w:pPr>
                    <w:rPr>
                      <w:iCs/>
                      <w:sz w:val="20"/>
                      <w:szCs w:val="20"/>
                    </w:rPr>
                  </w:pPr>
                </w:p>
              </w:tc>
              <w:tc>
                <w:tcPr>
                  <w:tcW w:w="5568" w:type="dxa"/>
                  <w:tcBorders>
                    <w:bottom w:val="single" w:sz="12" w:space="0" w:color="auto"/>
                  </w:tcBorders>
                  <w:vAlign w:val="center"/>
                </w:tcPr>
                <w:p w:rsidR="008A373D" w:rsidRPr="006E733E" w:rsidRDefault="008A373D" w:rsidP="006E67E4">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8A373D" w:rsidRPr="006E733E" w:rsidRDefault="008A373D" w:rsidP="006E67E4">
                  <w:pPr>
                    <w:jc w:val="center"/>
                    <w:rPr>
                      <w:sz w:val="20"/>
                      <w:szCs w:val="20"/>
                    </w:rPr>
                  </w:pPr>
                  <w:r w:rsidRPr="006E733E">
                    <w:rPr>
                      <w:iCs/>
                      <w:sz w:val="20"/>
                      <w:szCs w:val="20"/>
                    </w:rPr>
                    <w:t>fino a          15 punti</w:t>
                  </w:r>
                </w:p>
              </w:tc>
            </w:tr>
            <w:tr w:rsidR="008A373D" w:rsidRPr="006E733E" w:rsidTr="006E67E4">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8A373D" w:rsidRPr="006E733E" w:rsidRDefault="008A373D" w:rsidP="006E67E4">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8A373D" w:rsidRPr="006E733E" w:rsidRDefault="008A373D" w:rsidP="006E67E4">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8A373D" w:rsidRPr="006E733E" w:rsidRDefault="008A373D" w:rsidP="006E67E4">
                  <w:pPr>
                    <w:spacing w:before="60" w:after="60"/>
                    <w:jc w:val="center"/>
                    <w:rPr>
                      <w:iCs/>
                      <w:sz w:val="20"/>
                      <w:szCs w:val="20"/>
                    </w:rPr>
                  </w:pPr>
                  <w:r w:rsidRPr="006E733E">
                    <w:rPr>
                      <w:iCs/>
                      <w:sz w:val="20"/>
                      <w:szCs w:val="20"/>
                    </w:rPr>
                    <w:t>fino a          15 punti</w:t>
                  </w:r>
                </w:p>
              </w:tc>
            </w:tr>
            <w:tr w:rsidR="008A373D" w:rsidRPr="006E733E" w:rsidTr="006E67E4">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8A373D" w:rsidRPr="006E733E" w:rsidRDefault="008A373D" w:rsidP="006E67E4">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8A373D" w:rsidRPr="006E733E" w:rsidRDefault="008A373D" w:rsidP="006E67E4">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8A373D" w:rsidRDefault="008A373D" w:rsidP="006E67E4">
                  <w:pPr>
                    <w:jc w:val="center"/>
                    <w:rPr>
                      <w:iCs/>
                      <w:sz w:val="20"/>
                      <w:szCs w:val="20"/>
                    </w:rPr>
                  </w:pPr>
                  <w:r w:rsidRPr="006E733E">
                    <w:rPr>
                      <w:iCs/>
                      <w:sz w:val="20"/>
                      <w:szCs w:val="20"/>
                    </w:rPr>
                    <w:t>fino a</w:t>
                  </w:r>
                </w:p>
                <w:p w:rsidR="008A373D" w:rsidRPr="006E733E" w:rsidRDefault="008A373D" w:rsidP="006E67E4">
                  <w:pPr>
                    <w:jc w:val="center"/>
                    <w:rPr>
                      <w:sz w:val="20"/>
                      <w:szCs w:val="20"/>
                    </w:rPr>
                  </w:pPr>
                  <w:r w:rsidRPr="006E733E">
                    <w:rPr>
                      <w:iCs/>
                      <w:sz w:val="20"/>
                      <w:szCs w:val="20"/>
                    </w:rPr>
                    <w:t xml:space="preserve"> 15 punti</w:t>
                  </w:r>
                </w:p>
              </w:tc>
            </w:tr>
            <w:tr w:rsidR="008A373D" w:rsidRPr="006E733E" w:rsidTr="006E67E4">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8A373D" w:rsidRPr="006E733E" w:rsidRDefault="008A373D" w:rsidP="006E67E4">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8A373D" w:rsidRPr="006E733E" w:rsidRDefault="008A373D" w:rsidP="006E67E4">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8A373D" w:rsidRDefault="008A373D" w:rsidP="006E67E4">
                  <w:pPr>
                    <w:jc w:val="center"/>
                    <w:rPr>
                      <w:iCs/>
                      <w:sz w:val="20"/>
                      <w:szCs w:val="20"/>
                    </w:rPr>
                  </w:pPr>
                  <w:r w:rsidRPr="006E733E">
                    <w:rPr>
                      <w:iCs/>
                      <w:sz w:val="20"/>
                      <w:szCs w:val="20"/>
                    </w:rPr>
                    <w:t xml:space="preserve">fino a </w:t>
                  </w:r>
                </w:p>
                <w:p w:rsidR="008A373D" w:rsidRPr="006E733E" w:rsidRDefault="008A373D" w:rsidP="006E67E4">
                  <w:pPr>
                    <w:jc w:val="center"/>
                    <w:rPr>
                      <w:sz w:val="20"/>
                      <w:szCs w:val="20"/>
                    </w:rPr>
                  </w:pPr>
                  <w:r w:rsidRPr="006E733E">
                    <w:rPr>
                      <w:iCs/>
                      <w:sz w:val="20"/>
                      <w:szCs w:val="20"/>
                    </w:rPr>
                    <w:t>15 punti</w:t>
                  </w:r>
                </w:p>
              </w:tc>
            </w:tr>
            <w:tr w:rsidR="008A373D" w:rsidRPr="006E733E" w:rsidTr="006E67E4">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8A373D" w:rsidRPr="006E733E" w:rsidRDefault="008A373D" w:rsidP="006E67E4">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8A373D" w:rsidRPr="006E733E" w:rsidRDefault="008A373D" w:rsidP="006E67E4">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8A373D" w:rsidRDefault="008A373D" w:rsidP="006E67E4">
                  <w:pPr>
                    <w:jc w:val="center"/>
                    <w:rPr>
                      <w:iCs/>
                      <w:sz w:val="20"/>
                      <w:szCs w:val="20"/>
                    </w:rPr>
                  </w:pPr>
                  <w:r w:rsidRPr="006E733E">
                    <w:rPr>
                      <w:iCs/>
                      <w:sz w:val="20"/>
                      <w:szCs w:val="20"/>
                    </w:rPr>
                    <w:t>fino a</w:t>
                  </w:r>
                </w:p>
                <w:p w:rsidR="008A373D" w:rsidRPr="006E733E" w:rsidRDefault="008A373D" w:rsidP="006E67E4">
                  <w:pPr>
                    <w:jc w:val="center"/>
                    <w:rPr>
                      <w:sz w:val="20"/>
                      <w:szCs w:val="20"/>
                    </w:rPr>
                  </w:pPr>
                  <w:r w:rsidRPr="006E733E">
                    <w:rPr>
                      <w:iCs/>
                      <w:sz w:val="20"/>
                      <w:szCs w:val="20"/>
                    </w:rPr>
                    <w:t xml:space="preserve"> 15 punti</w:t>
                  </w:r>
                </w:p>
              </w:tc>
            </w:tr>
            <w:tr w:rsidR="008A373D" w:rsidRPr="006E733E" w:rsidTr="006E67E4">
              <w:trPr>
                <w:trHeight w:val="654"/>
              </w:trPr>
              <w:tc>
                <w:tcPr>
                  <w:tcW w:w="3079" w:type="dxa"/>
                  <w:vMerge w:val="restart"/>
                  <w:tcBorders>
                    <w:top w:val="single" w:sz="12" w:space="0" w:color="auto"/>
                    <w:left w:val="single" w:sz="12" w:space="0" w:color="auto"/>
                  </w:tcBorders>
                  <w:vAlign w:val="center"/>
                </w:tcPr>
                <w:p w:rsidR="008A373D" w:rsidRPr="006E733E" w:rsidRDefault="008A373D" w:rsidP="006E67E4">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8A373D" w:rsidRPr="006E733E" w:rsidRDefault="008A373D" w:rsidP="006E67E4">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8A373D" w:rsidRDefault="008A373D" w:rsidP="006E67E4">
                  <w:pPr>
                    <w:spacing w:before="60" w:after="60"/>
                    <w:jc w:val="center"/>
                    <w:rPr>
                      <w:iCs/>
                      <w:sz w:val="20"/>
                      <w:szCs w:val="20"/>
                    </w:rPr>
                  </w:pPr>
                  <w:r w:rsidRPr="006E733E">
                    <w:rPr>
                      <w:iCs/>
                      <w:sz w:val="20"/>
                      <w:szCs w:val="20"/>
                    </w:rPr>
                    <w:t>fino a</w:t>
                  </w:r>
                </w:p>
                <w:p w:rsidR="008A373D" w:rsidRPr="006E733E" w:rsidRDefault="008A373D" w:rsidP="006E67E4">
                  <w:pPr>
                    <w:spacing w:before="60" w:after="60"/>
                    <w:jc w:val="center"/>
                    <w:rPr>
                      <w:iCs/>
                      <w:sz w:val="20"/>
                      <w:szCs w:val="20"/>
                    </w:rPr>
                  </w:pPr>
                  <w:r w:rsidRPr="006E733E">
                    <w:rPr>
                      <w:iCs/>
                      <w:sz w:val="20"/>
                      <w:szCs w:val="20"/>
                    </w:rPr>
                    <w:t xml:space="preserve"> 15 punti</w:t>
                  </w:r>
                </w:p>
              </w:tc>
            </w:tr>
            <w:tr w:rsidR="008A373D" w:rsidRPr="006E733E" w:rsidTr="006E67E4">
              <w:trPr>
                <w:trHeight w:val="870"/>
              </w:trPr>
              <w:tc>
                <w:tcPr>
                  <w:tcW w:w="3079" w:type="dxa"/>
                  <w:vMerge/>
                  <w:tcBorders>
                    <w:left w:val="single" w:sz="12" w:space="0" w:color="auto"/>
                  </w:tcBorders>
                  <w:vAlign w:val="center"/>
                </w:tcPr>
                <w:p w:rsidR="008A373D" w:rsidRPr="006E733E" w:rsidRDefault="008A373D" w:rsidP="006E67E4">
                  <w:pPr>
                    <w:rPr>
                      <w:iCs/>
                      <w:sz w:val="20"/>
                      <w:szCs w:val="20"/>
                    </w:rPr>
                  </w:pPr>
                </w:p>
              </w:tc>
              <w:tc>
                <w:tcPr>
                  <w:tcW w:w="5568" w:type="dxa"/>
                  <w:vAlign w:val="center"/>
                </w:tcPr>
                <w:p w:rsidR="008A373D" w:rsidRPr="006E733E" w:rsidRDefault="008A373D" w:rsidP="006E67E4">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8A373D" w:rsidRDefault="008A373D" w:rsidP="006E67E4">
                  <w:pPr>
                    <w:jc w:val="center"/>
                    <w:rPr>
                      <w:iCs/>
                      <w:sz w:val="20"/>
                      <w:szCs w:val="20"/>
                    </w:rPr>
                  </w:pPr>
                  <w:r w:rsidRPr="006E733E">
                    <w:rPr>
                      <w:iCs/>
                      <w:sz w:val="20"/>
                      <w:szCs w:val="20"/>
                    </w:rPr>
                    <w:t>fino a</w:t>
                  </w:r>
                </w:p>
                <w:p w:rsidR="008A373D" w:rsidRPr="006E733E" w:rsidRDefault="008A373D" w:rsidP="006E67E4">
                  <w:pPr>
                    <w:jc w:val="center"/>
                    <w:rPr>
                      <w:sz w:val="20"/>
                      <w:szCs w:val="20"/>
                    </w:rPr>
                  </w:pPr>
                  <w:r w:rsidRPr="006E733E">
                    <w:rPr>
                      <w:iCs/>
                      <w:sz w:val="20"/>
                      <w:szCs w:val="20"/>
                    </w:rPr>
                    <w:t xml:space="preserve"> 15 punti</w:t>
                  </w:r>
                </w:p>
              </w:tc>
            </w:tr>
            <w:tr w:rsidR="008A373D" w:rsidRPr="006E733E" w:rsidTr="006E67E4">
              <w:trPr>
                <w:trHeight w:val="870"/>
              </w:trPr>
              <w:tc>
                <w:tcPr>
                  <w:tcW w:w="3079" w:type="dxa"/>
                  <w:vMerge/>
                  <w:tcBorders>
                    <w:left w:val="single" w:sz="12" w:space="0" w:color="auto"/>
                  </w:tcBorders>
                  <w:vAlign w:val="center"/>
                </w:tcPr>
                <w:p w:rsidR="008A373D" w:rsidRPr="006E733E" w:rsidRDefault="008A373D" w:rsidP="006E67E4">
                  <w:pPr>
                    <w:rPr>
                      <w:iCs/>
                      <w:sz w:val="20"/>
                      <w:szCs w:val="20"/>
                    </w:rPr>
                  </w:pPr>
                </w:p>
              </w:tc>
              <w:tc>
                <w:tcPr>
                  <w:tcW w:w="5568" w:type="dxa"/>
                  <w:vAlign w:val="center"/>
                </w:tcPr>
                <w:p w:rsidR="008A373D" w:rsidRPr="006E733E" w:rsidRDefault="008A373D" w:rsidP="006E67E4">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8A373D" w:rsidRDefault="008A373D" w:rsidP="006E67E4">
                  <w:pPr>
                    <w:jc w:val="center"/>
                    <w:rPr>
                      <w:iCs/>
                      <w:sz w:val="20"/>
                      <w:szCs w:val="20"/>
                    </w:rPr>
                  </w:pPr>
                  <w:r w:rsidRPr="006E733E">
                    <w:rPr>
                      <w:iCs/>
                      <w:sz w:val="20"/>
                      <w:szCs w:val="20"/>
                    </w:rPr>
                    <w:t xml:space="preserve">fino a </w:t>
                  </w:r>
                </w:p>
                <w:p w:rsidR="008A373D" w:rsidRPr="006E733E" w:rsidRDefault="008A373D" w:rsidP="006E67E4">
                  <w:pPr>
                    <w:jc w:val="center"/>
                    <w:rPr>
                      <w:sz w:val="20"/>
                      <w:szCs w:val="20"/>
                    </w:rPr>
                  </w:pPr>
                  <w:r w:rsidRPr="006E733E">
                    <w:rPr>
                      <w:iCs/>
                      <w:sz w:val="20"/>
                      <w:szCs w:val="20"/>
                    </w:rPr>
                    <w:t>15 punti</w:t>
                  </w:r>
                </w:p>
              </w:tc>
            </w:tr>
            <w:tr w:rsidR="008A373D" w:rsidRPr="006E733E" w:rsidTr="006E67E4">
              <w:tc>
                <w:tcPr>
                  <w:tcW w:w="3079" w:type="dxa"/>
                  <w:vMerge/>
                  <w:tcBorders>
                    <w:left w:val="single" w:sz="12" w:space="0" w:color="auto"/>
                    <w:bottom w:val="single" w:sz="12" w:space="0" w:color="auto"/>
                  </w:tcBorders>
                  <w:vAlign w:val="center"/>
                </w:tcPr>
                <w:p w:rsidR="008A373D" w:rsidRPr="006E733E" w:rsidRDefault="008A373D" w:rsidP="006E67E4">
                  <w:pPr>
                    <w:rPr>
                      <w:iCs/>
                      <w:sz w:val="20"/>
                      <w:szCs w:val="20"/>
                    </w:rPr>
                  </w:pPr>
                </w:p>
              </w:tc>
              <w:tc>
                <w:tcPr>
                  <w:tcW w:w="5568" w:type="dxa"/>
                  <w:tcBorders>
                    <w:bottom w:val="single" w:sz="12" w:space="0" w:color="auto"/>
                  </w:tcBorders>
                </w:tcPr>
                <w:p w:rsidR="008A373D" w:rsidRPr="006E733E" w:rsidRDefault="008A373D" w:rsidP="006E67E4">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8A373D" w:rsidRDefault="008A373D" w:rsidP="006E67E4">
                  <w:pPr>
                    <w:jc w:val="center"/>
                    <w:rPr>
                      <w:iCs/>
                      <w:sz w:val="20"/>
                      <w:szCs w:val="20"/>
                    </w:rPr>
                  </w:pPr>
                  <w:r w:rsidRPr="006E733E">
                    <w:rPr>
                      <w:iCs/>
                      <w:sz w:val="20"/>
                      <w:szCs w:val="20"/>
                    </w:rPr>
                    <w:t>fino a</w:t>
                  </w:r>
                </w:p>
                <w:p w:rsidR="008A373D" w:rsidRPr="006E733E" w:rsidRDefault="008A373D" w:rsidP="006E67E4">
                  <w:pPr>
                    <w:jc w:val="center"/>
                    <w:rPr>
                      <w:sz w:val="20"/>
                      <w:szCs w:val="20"/>
                    </w:rPr>
                  </w:pPr>
                  <w:r w:rsidRPr="006E733E">
                    <w:rPr>
                      <w:iCs/>
                      <w:sz w:val="20"/>
                      <w:szCs w:val="20"/>
                    </w:rPr>
                    <w:t xml:space="preserve"> 15 punti</w:t>
                  </w:r>
                </w:p>
              </w:tc>
            </w:tr>
          </w:tbl>
          <w:p w:rsidR="008A373D" w:rsidRPr="00956867" w:rsidRDefault="008A373D" w:rsidP="006E67E4">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8A373D" w:rsidRPr="00956867" w:rsidRDefault="008A373D" w:rsidP="006E67E4">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8A373D" w:rsidRPr="00956867" w:rsidRDefault="008A373D" w:rsidP="006E67E4">
            <w:pPr>
              <w:ind w:left="1"/>
              <w:jc w:val="both"/>
              <w:rPr>
                <w:iCs/>
                <w:sz w:val="22"/>
                <w:szCs w:val="22"/>
              </w:rPr>
            </w:pPr>
            <w:r w:rsidRPr="00956867">
              <w:rPr>
                <w:iCs/>
                <w:sz w:val="22"/>
                <w:szCs w:val="22"/>
              </w:rPr>
              <w:t>Il punteggio massimo ottenibile dai candidati a conclusione del processo di selezione è pari a 100 (CENTO).</w:t>
            </w:r>
          </w:p>
          <w:p w:rsidR="008A373D" w:rsidRPr="006E733E" w:rsidRDefault="008A373D" w:rsidP="006E67E4">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8A373D" w:rsidRDefault="008A373D" w:rsidP="008A373D"/>
    <w:p w:rsidR="00AE1ED2" w:rsidRPr="00C539EB" w:rsidRDefault="00AE1ED2" w:rsidP="008A373D">
      <w:pPr>
        <w:ind w:left="720"/>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AE1ED2" w:rsidRPr="00C539EB" w:rsidTr="008A373D">
        <w:trPr>
          <w:trHeight w:val="306"/>
        </w:trPr>
        <w:tc>
          <w:tcPr>
            <w:tcW w:w="9850" w:type="dxa"/>
          </w:tcPr>
          <w:p w:rsidR="00400B23" w:rsidRPr="006E733E" w:rsidRDefault="00400B23" w:rsidP="00400B23">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400B23" w:rsidRPr="006E733E" w:rsidRDefault="00400B23" w:rsidP="00400B23">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726DE8" w:rsidRPr="00726DE8" w:rsidRDefault="00400B23" w:rsidP="00726DE8">
            <w:pPr>
              <w:pStyle w:val="Testonotaapidipagina"/>
              <w:numPr>
                <w:ilvl w:val="0"/>
                <w:numId w:val="21"/>
              </w:numPr>
              <w:jc w:val="both"/>
              <w:rPr>
                <w:rFonts w:ascii="Arial" w:hAnsi="Arial" w:cs="Arial"/>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400B23" w:rsidP="00726DE8">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360"/>
      </w:pP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8A373D">
        <w:trPr>
          <w:trHeight w:val="306"/>
        </w:trPr>
        <w:tc>
          <w:tcPr>
            <w:tcW w:w="8988" w:type="dxa"/>
          </w:tcPr>
          <w:p w:rsidR="00AE1ED2" w:rsidRPr="00C539EB" w:rsidRDefault="00AE1ED2" w:rsidP="00453CFF">
            <w:r w:rsidRPr="00C539EB">
              <w:rPr>
                <w:i/>
                <w:iCs/>
              </w:rPr>
              <w:t>Eventuali crediti formativi riconosciuti:</w:t>
            </w:r>
            <w:r w:rsidR="008A373D">
              <w:rPr>
                <w:i/>
                <w:iCs/>
              </w:rPr>
              <w:t xml:space="preserve">  NO</w:t>
            </w:r>
          </w:p>
        </w:tc>
      </w:tr>
    </w:tbl>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8A373D">
        <w:trPr>
          <w:trHeight w:val="306"/>
        </w:trPr>
        <w:tc>
          <w:tcPr>
            <w:tcW w:w="8988" w:type="dxa"/>
          </w:tcPr>
          <w:p w:rsidR="00AE1ED2" w:rsidRPr="00C539EB" w:rsidRDefault="00AE1ED2" w:rsidP="00453CFF">
            <w:r w:rsidRPr="00C539EB">
              <w:rPr>
                <w:i/>
                <w:iCs/>
              </w:rPr>
              <w:t>Eventuali tirocini riconosciuti :</w:t>
            </w:r>
            <w:r w:rsidR="008A373D">
              <w:rPr>
                <w:i/>
                <w:iCs/>
              </w:rPr>
              <w:t xml:space="preserve">  NO</w:t>
            </w:r>
          </w:p>
        </w:tc>
      </w:tr>
    </w:tbl>
    <w:p w:rsidR="00AE1ED2" w:rsidRPr="00C539EB" w:rsidRDefault="00AE1ED2" w:rsidP="00AE1ED2">
      <w:pPr>
        <w:ind w:left="360"/>
      </w:pPr>
    </w:p>
    <w:p w:rsidR="00993035" w:rsidRPr="00993035" w:rsidRDefault="00993035" w:rsidP="008A373D">
      <w:pPr>
        <w:pStyle w:val="Paragrafoelenco"/>
        <w:tabs>
          <w:tab w:val="left" w:pos="840"/>
        </w:tabs>
        <w:ind w:left="426"/>
        <w:jc w:val="both"/>
        <w:rPr>
          <w:i/>
          <w:iCs/>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634F2C">
        <w:trPr>
          <w:trHeight w:val="70"/>
        </w:trPr>
        <w:tc>
          <w:tcPr>
            <w:tcW w:w="9240" w:type="dxa"/>
          </w:tcPr>
          <w:p w:rsidR="00AE1ED2" w:rsidRPr="00517489" w:rsidRDefault="00453CFF" w:rsidP="00517489">
            <w:pPr>
              <w:jc w:val="both"/>
              <w:rPr>
                <w:color w:val="000000"/>
                <w:sz w:val="20"/>
                <w:szCs w:val="20"/>
              </w:rPr>
            </w:pPr>
            <w:r w:rsidRPr="00453CFF">
              <w:rPr>
                <w:color w:val="000000"/>
                <w:sz w:val="20"/>
                <w:szCs w:val="20"/>
              </w:rPr>
              <w:t xml:space="preserve"> </w:t>
            </w:r>
            <w:r w:rsidR="008A373D">
              <w:rPr>
                <w:color w:val="000000"/>
                <w:sz w:val="20"/>
                <w:szCs w:val="20"/>
              </w:rPr>
              <w:t>NESSUNA</w:t>
            </w:r>
          </w:p>
        </w:tc>
      </w:tr>
    </w:tbl>
    <w:p w:rsidR="00AE1ED2" w:rsidRDefault="00AE1ED2" w:rsidP="00AE1ED2">
      <w:pPr>
        <w:ind w:left="360"/>
      </w:pPr>
    </w:p>
    <w:p w:rsidR="008A373D" w:rsidRPr="00A54DAC" w:rsidRDefault="008A373D" w:rsidP="008A373D">
      <w:pPr>
        <w:pStyle w:val="Titolo3"/>
        <w:rPr>
          <w:rFonts w:ascii="Times New Roman" w:hAnsi="Times New Roman"/>
          <w:sz w:val="24"/>
          <w:szCs w:val="24"/>
        </w:rPr>
      </w:pPr>
      <w:r w:rsidRPr="00A54DAC">
        <w:rPr>
          <w:rFonts w:ascii="Times New Roman" w:hAnsi="Times New Roman"/>
          <w:sz w:val="24"/>
          <w:szCs w:val="24"/>
        </w:rPr>
        <w:t>FORMAZIONE SPECIFICA DEI VOLONTARI</w:t>
      </w:r>
    </w:p>
    <w:p w:rsidR="008A373D" w:rsidRPr="00634F2C" w:rsidRDefault="008A373D" w:rsidP="008A373D">
      <w:pPr>
        <w:ind w:left="360"/>
        <w:rPr>
          <w:sz w:val="8"/>
          <w:szCs w:val="8"/>
        </w:rPr>
      </w:pPr>
      <w:bookmarkStart w:id="0" w:name="_GoBack"/>
      <w:bookmarkEnd w:id="0"/>
    </w:p>
    <w:p w:rsidR="008A373D" w:rsidRPr="00D804CD" w:rsidRDefault="008A373D" w:rsidP="008A373D">
      <w:pPr>
        <w:ind w:left="720"/>
        <w:jc w:val="both"/>
        <w:rPr>
          <w:b/>
          <w:i/>
          <w:iCs/>
        </w:rPr>
      </w:pPr>
      <w:r w:rsidRPr="00D804CD">
        <w:rPr>
          <w:b/>
          <w:i/>
          <w:iCs/>
        </w:rPr>
        <w:t xml:space="preserve">Contenuti della formazione:  </w:t>
      </w:r>
    </w:p>
    <w:p w:rsidR="008A373D" w:rsidRPr="0062237A" w:rsidRDefault="008A373D" w:rsidP="008A373D">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8A373D" w:rsidRPr="00A54DAC" w:rsidTr="00634F2C">
        <w:trPr>
          <w:trHeight w:val="70"/>
        </w:trPr>
        <w:tc>
          <w:tcPr>
            <w:tcW w:w="10348" w:type="dxa"/>
          </w:tcPr>
          <w:p w:rsidR="008A373D" w:rsidRPr="002970B0" w:rsidRDefault="008A373D" w:rsidP="006E67E4">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8A373D" w:rsidRPr="00A54DAC" w:rsidRDefault="008A373D" w:rsidP="006E67E4">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8A373D" w:rsidRPr="00A54DAC" w:rsidRDefault="008A373D" w:rsidP="006E67E4">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8A373D" w:rsidRPr="00A54DAC" w:rsidRDefault="008A373D" w:rsidP="006E67E4">
            <w:pPr>
              <w:pStyle w:val="Corpodeltesto2"/>
              <w:spacing w:line="240" w:lineRule="auto"/>
            </w:pPr>
            <w:r w:rsidRPr="00A54DAC">
              <w:t>Oggetto di tale formazione saranno pertanto i seguenti temi:</w:t>
            </w:r>
          </w:p>
          <w:p w:rsidR="008A373D" w:rsidRPr="008A2F25" w:rsidRDefault="008A373D" w:rsidP="006E67E4">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8A373D" w:rsidRPr="00A54DAC" w:rsidTr="006E67E4">
              <w:tc>
                <w:tcPr>
                  <w:tcW w:w="3186" w:type="dxa"/>
                  <w:shd w:val="clear" w:color="auto" w:fill="auto"/>
                </w:tcPr>
                <w:p w:rsidR="008A373D" w:rsidRPr="00A54DAC" w:rsidRDefault="008A373D" w:rsidP="006E67E4">
                  <w:pPr>
                    <w:jc w:val="center"/>
                  </w:pPr>
                  <w:r w:rsidRPr="00A54DAC">
                    <w:t>ARGOMENTO</w:t>
                  </w:r>
                </w:p>
              </w:tc>
              <w:tc>
                <w:tcPr>
                  <w:tcW w:w="6095" w:type="dxa"/>
                  <w:shd w:val="clear" w:color="auto" w:fill="auto"/>
                </w:tcPr>
                <w:p w:rsidR="008A373D" w:rsidRPr="00A54DAC" w:rsidRDefault="008A373D" w:rsidP="006E67E4">
                  <w:pPr>
                    <w:jc w:val="center"/>
                  </w:pPr>
                  <w:r w:rsidRPr="00A54DAC">
                    <w:t>MODULI</w:t>
                  </w:r>
                </w:p>
              </w:tc>
              <w:tc>
                <w:tcPr>
                  <w:tcW w:w="992" w:type="dxa"/>
                  <w:shd w:val="clear" w:color="auto" w:fill="auto"/>
                </w:tcPr>
                <w:p w:rsidR="008A373D" w:rsidRPr="00A54DAC" w:rsidRDefault="008A373D" w:rsidP="006E67E4">
                  <w:pPr>
                    <w:jc w:val="center"/>
                  </w:pPr>
                  <w:r w:rsidRPr="00A54DAC">
                    <w:t>Durata in ore</w:t>
                  </w:r>
                </w:p>
              </w:tc>
            </w:tr>
            <w:tr w:rsidR="008A373D" w:rsidRPr="00A54DAC" w:rsidTr="006E67E4">
              <w:trPr>
                <w:trHeight w:val="706"/>
              </w:trPr>
              <w:tc>
                <w:tcPr>
                  <w:tcW w:w="3186" w:type="dxa"/>
                  <w:shd w:val="clear" w:color="auto" w:fill="auto"/>
                </w:tcPr>
                <w:p w:rsidR="008A373D" w:rsidRPr="00A54DAC" w:rsidRDefault="008A373D" w:rsidP="006E67E4">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8A373D" w:rsidRPr="00A54DAC" w:rsidRDefault="008A373D" w:rsidP="006E67E4">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8A373D" w:rsidRDefault="008A373D" w:rsidP="006E67E4">
                  <w:pPr>
                    <w:jc w:val="center"/>
                  </w:pPr>
                </w:p>
                <w:p w:rsidR="008A373D" w:rsidRPr="00A54DAC" w:rsidRDefault="008A373D" w:rsidP="006E67E4">
                  <w:pPr>
                    <w:jc w:val="center"/>
                  </w:pPr>
                  <w:r w:rsidRPr="00A54DAC">
                    <w:t>4</w:t>
                  </w:r>
                </w:p>
              </w:tc>
            </w:tr>
            <w:tr w:rsidR="008A373D" w:rsidRPr="00A54DAC" w:rsidTr="006E67E4">
              <w:trPr>
                <w:trHeight w:val="488"/>
              </w:trPr>
              <w:tc>
                <w:tcPr>
                  <w:tcW w:w="3186" w:type="dxa"/>
                  <w:shd w:val="clear" w:color="auto" w:fill="auto"/>
                </w:tcPr>
                <w:p w:rsidR="008A373D" w:rsidRPr="00A54DAC" w:rsidRDefault="008A373D" w:rsidP="008A373D">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8A373D" w:rsidRPr="00A54DAC" w:rsidRDefault="008A373D" w:rsidP="006E67E4">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8A373D" w:rsidRPr="00A54DAC" w:rsidRDefault="008A373D" w:rsidP="006E67E4">
                  <w:pPr>
                    <w:jc w:val="center"/>
                  </w:pPr>
                  <w:r w:rsidRPr="00A54DAC">
                    <w:t>8</w:t>
                  </w:r>
                </w:p>
              </w:tc>
            </w:tr>
            <w:tr w:rsidR="008A373D" w:rsidRPr="00A54DAC" w:rsidTr="006E67E4">
              <w:trPr>
                <w:trHeight w:val="980"/>
              </w:trPr>
              <w:tc>
                <w:tcPr>
                  <w:tcW w:w="3186" w:type="dxa"/>
                  <w:shd w:val="clear" w:color="auto" w:fill="auto"/>
                </w:tcPr>
                <w:p w:rsidR="008A373D" w:rsidRPr="00A54DAC" w:rsidRDefault="008A373D" w:rsidP="006E67E4">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8A373D" w:rsidRPr="00A54DAC" w:rsidRDefault="008A373D" w:rsidP="008A373D">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8A373D" w:rsidRDefault="008A373D" w:rsidP="006E67E4">
                  <w:pPr>
                    <w:jc w:val="center"/>
                  </w:pPr>
                </w:p>
                <w:p w:rsidR="008A373D" w:rsidRDefault="008A373D" w:rsidP="006E67E4">
                  <w:pPr>
                    <w:jc w:val="center"/>
                  </w:pPr>
                </w:p>
                <w:p w:rsidR="008A373D" w:rsidRPr="00A54DAC" w:rsidRDefault="008A373D" w:rsidP="006E67E4">
                  <w:pPr>
                    <w:jc w:val="center"/>
                  </w:pPr>
                  <w:r w:rsidRPr="00A54DAC">
                    <w:t>12</w:t>
                  </w:r>
                </w:p>
              </w:tc>
            </w:tr>
            <w:tr w:rsidR="008A373D" w:rsidRPr="00A54DAC" w:rsidTr="006E67E4">
              <w:tc>
                <w:tcPr>
                  <w:tcW w:w="3186" w:type="dxa"/>
                  <w:shd w:val="clear" w:color="auto" w:fill="auto"/>
                </w:tcPr>
                <w:p w:rsidR="008A373D" w:rsidRPr="0062237A" w:rsidRDefault="008A373D" w:rsidP="006E67E4">
                  <w:pPr>
                    <w:pStyle w:val="Corpodeltesto2"/>
                    <w:tabs>
                      <w:tab w:val="left" w:pos="284"/>
                    </w:tabs>
                    <w:spacing w:line="240" w:lineRule="auto"/>
                    <w:rPr>
                      <w:i/>
                    </w:rPr>
                  </w:pPr>
                  <w:r w:rsidRPr="0062237A">
                    <w:rPr>
                      <w:i/>
                    </w:rPr>
                    <w:t xml:space="preserve">Istituzioni collegate </w:t>
                  </w:r>
                </w:p>
                <w:p w:rsidR="008A373D" w:rsidRPr="00A54DAC" w:rsidRDefault="008A373D" w:rsidP="006E67E4">
                  <w:pPr>
                    <w:pStyle w:val="Corpodeltesto2"/>
                    <w:tabs>
                      <w:tab w:val="left" w:pos="284"/>
                    </w:tabs>
                    <w:spacing w:line="240" w:lineRule="auto"/>
                    <w:rPr>
                      <w:i/>
                    </w:rPr>
                  </w:pPr>
                </w:p>
              </w:tc>
              <w:tc>
                <w:tcPr>
                  <w:tcW w:w="6095" w:type="dxa"/>
                  <w:shd w:val="clear" w:color="auto" w:fill="auto"/>
                </w:tcPr>
                <w:p w:rsidR="008A373D" w:rsidRPr="00A54DAC" w:rsidRDefault="008A373D" w:rsidP="006E67E4">
                  <w:pPr>
                    <w:pStyle w:val="Corpodeltesto2"/>
                    <w:spacing w:line="240" w:lineRule="auto"/>
                    <w:ind w:left="720" w:hanging="544"/>
                  </w:pPr>
                  <w:r w:rsidRPr="00A54DAC">
                    <w:t>Istituzioni collegate:</w:t>
                  </w:r>
                </w:p>
                <w:p w:rsidR="008A373D" w:rsidRPr="00A54DAC" w:rsidRDefault="008A373D" w:rsidP="008A373D">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8A373D" w:rsidRPr="00A54DAC" w:rsidRDefault="008A373D" w:rsidP="008A373D">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8A373D" w:rsidRPr="00A54DAC" w:rsidRDefault="008A373D" w:rsidP="008A373D">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8A373D" w:rsidRPr="00A54DAC" w:rsidRDefault="008A373D" w:rsidP="008A373D">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8A373D" w:rsidRPr="00A54DAC" w:rsidRDefault="008A373D" w:rsidP="008A373D">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8A373D" w:rsidRPr="00A54DAC" w:rsidRDefault="008A373D" w:rsidP="008A373D">
                  <w:pPr>
                    <w:pStyle w:val="Corpodeltesto2"/>
                    <w:numPr>
                      <w:ilvl w:val="0"/>
                      <w:numId w:val="30"/>
                    </w:numPr>
                    <w:tabs>
                      <w:tab w:val="clear" w:pos="720"/>
                      <w:tab w:val="num" w:pos="175"/>
                    </w:tabs>
                    <w:spacing w:after="0" w:line="240" w:lineRule="auto"/>
                    <w:ind w:left="33" w:firstLine="0"/>
                    <w:jc w:val="both"/>
                  </w:pPr>
                  <w:r w:rsidRPr="00A54DAC">
                    <w:t xml:space="preserve">Il Centro Studi e Riabilitazione “Giuseppe </w:t>
                  </w:r>
                  <w:proofErr w:type="spellStart"/>
                  <w:r w:rsidRPr="00A54DAC">
                    <w:t>Fuca’</w:t>
                  </w:r>
                  <w:proofErr w:type="spellEnd"/>
                  <w:r w:rsidRPr="00A54DAC">
                    <w:t>”.</w:t>
                  </w:r>
                </w:p>
              </w:tc>
              <w:tc>
                <w:tcPr>
                  <w:tcW w:w="992" w:type="dxa"/>
                  <w:shd w:val="clear" w:color="auto" w:fill="auto"/>
                </w:tcPr>
                <w:p w:rsidR="008A373D" w:rsidRDefault="008A373D" w:rsidP="006E67E4">
                  <w:pPr>
                    <w:jc w:val="center"/>
                  </w:pPr>
                </w:p>
                <w:p w:rsidR="008A373D" w:rsidRDefault="008A373D" w:rsidP="006E67E4">
                  <w:pPr>
                    <w:jc w:val="center"/>
                  </w:pPr>
                </w:p>
                <w:p w:rsidR="008A373D" w:rsidRPr="00A54DAC" w:rsidRDefault="008A373D" w:rsidP="006E67E4">
                  <w:pPr>
                    <w:jc w:val="center"/>
                  </w:pPr>
                </w:p>
                <w:p w:rsidR="008A373D" w:rsidRPr="00A54DAC" w:rsidRDefault="008A373D" w:rsidP="006E67E4">
                  <w:pPr>
                    <w:jc w:val="center"/>
                  </w:pPr>
                  <w:r w:rsidRPr="00A54DAC">
                    <w:t>8</w:t>
                  </w:r>
                </w:p>
                <w:p w:rsidR="008A373D" w:rsidRPr="00A54DAC" w:rsidRDefault="008A373D" w:rsidP="006E67E4">
                  <w:pPr>
                    <w:jc w:val="center"/>
                  </w:pPr>
                </w:p>
              </w:tc>
            </w:tr>
            <w:tr w:rsidR="008A373D" w:rsidRPr="00A54DAC" w:rsidTr="006E67E4">
              <w:tc>
                <w:tcPr>
                  <w:tcW w:w="3186" w:type="dxa"/>
                  <w:shd w:val="clear" w:color="auto" w:fill="auto"/>
                </w:tcPr>
                <w:p w:rsidR="008A373D" w:rsidRPr="00A54DAC" w:rsidRDefault="008A373D" w:rsidP="006E67E4">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8A373D" w:rsidRPr="00A54DAC" w:rsidRDefault="008A373D" w:rsidP="008A373D">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8A373D" w:rsidRPr="00A54DAC" w:rsidRDefault="008A373D" w:rsidP="006E67E4">
                  <w:pPr>
                    <w:jc w:val="center"/>
                  </w:pPr>
                  <w:r w:rsidRPr="00A54DAC">
                    <w:t>8</w:t>
                  </w:r>
                </w:p>
              </w:tc>
            </w:tr>
            <w:tr w:rsidR="008A373D" w:rsidRPr="00A54DAC" w:rsidTr="006E67E4">
              <w:trPr>
                <w:trHeight w:val="284"/>
              </w:trPr>
              <w:tc>
                <w:tcPr>
                  <w:tcW w:w="3186" w:type="dxa"/>
                  <w:shd w:val="clear" w:color="auto" w:fill="auto"/>
                </w:tcPr>
                <w:p w:rsidR="008A373D" w:rsidRPr="00A54DAC" w:rsidRDefault="008A373D" w:rsidP="006E67E4">
                  <w:pPr>
                    <w:pStyle w:val="Paragrafoelenco"/>
                    <w:tabs>
                      <w:tab w:val="left" w:pos="284"/>
                    </w:tabs>
                    <w:ind w:left="0"/>
                  </w:pPr>
                  <w:r w:rsidRPr="00A54DAC">
                    <w:rPr>
                      <w:i/>
                    </w:rPr>
                    <w:t>Gli ausili per i non vedenti e gli ipovedenti.</w:t>
                  </w:r>
                </w:p>
              </w:tc>
              <w:tc>
                <w:tcPr>
                  <w:tcW w:w="6095" w:type="dxa"/>
                  <w:shd w:val="clear" w:color="auto" w:fill="auto"/>
                </w:tcPr>
                <w:p w:rsidR="008A373D" w:rsidRPr="00A54DAC" w:rsidRDefault="008A373D" w:rsidP="006E67E4">
                  <w:pPr>
                    <w:pStyle w:val="Corpodeltesto2"/>
                    <w:spacing w:line="240" w:lineRule="auto"/>
                  </w:pPr>
                  <w:r w:rsidRPr="00A54DAC">
                    <w:t>- I principali ausili tiflotecnici e tiflodidattici;</w:t>
                  </w:r>
                </w:p>
                <w:p w:rsidR="008A373D" w:rsidRPr="00A54DAC" w:rsidRDefault="008A373D" w:rsidP="006E67E4">
                  <w:pPr>
                    <w:pStyle w:val="Corpodeltesto2"/>
                    <w:spacing w:line="240" w:lineRule="auto"/>
                  </w:pPr>
                  <w:r w:rsidRPr="00A54DAC">
                    <w:t>- Organizzazione e ruolo del Centro Nazionale del Libro Parlato.</w:t>
                  </w:r>
                </w:p>
              </w:tc>
              <w:tc>
                <w:tcPr>
                  <w:tcW w:w="992" w:type="dxa"/>
                  <w:shd w:val="clear" w:color="auto" w:fill="auto"/>
                </w:tcPr>
                <w:p w:rsidR="008A373D" w:rsidRDefault="008A373D" w:rsidP="006E67E4">
                  <w:pPr>
                    <w:jc w:val="center"/>
                  </w:pPr>
                </w:p>
                <w:p w:rsidR="008A373D" w:rsidRPr="00A54DAC" w:rsidRDefault="008A373D" w:rsidP="006E67E4">
                  <w:pPr>
                    <w:jc w:val="center"/>
                  </w:pPr>
                  <w:r w:rsidRPr="00A54DAC">
                    <w:t>8</w:t>
                  </w:r>
                </w:p>
              </w:tc>
            </w:tr>
            <w:tr w:rsidR="008A373D" w:rsidRPr="00A54DAC" w:rsidTr="006E67E4">
              <w:tc>
                <w:tcPr>
                  <w:tcW w:w="3186" w:type="dxa"/>
                  <w:shd w:val="clear" w:color="auto" w:fill="auto"/>
                </w:tcPr>
                <w:p w:rsidR="008A373D" w:rsidRPr="00A54DAC" w:rsidRDefault="008A373D" w:rsidP="006E67E4">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8A373D" w:rsidRPr="00A54DAC" w:rsidRDefault="008A373D" w:rsidP="006E67E4">
                  <w:pPr>
                    <w:pStyle w:val="Corpodeltesto2"/>
                    <w:tabs>
                      <w:tab w:val="left" w:pos="176"/>
                    </w:tabs>
                    <w:spacing w:line="240" w:lineRule="auto"/>
                  </w:pPr>
                  <w:r w:rsidRPr="00A54DAC">
                    <w:t>- Nozioni sui programmi informatici utili alla progettazione:</w:t>
                  </w:r>
                </w:p>
                <w:p w:rsidR="008A373D" w:rsidRPr="00A54DAC" w:rsidRDefault="008A373D" w:rsidP="006E67E4">
                  <w:pPr>
                    <w:pStyle w:val="Corpodeltesto2"/>
                    <w:tabs>
                      <w:tab w:val="left" w:pos="176"/>
                    </w:tabs>
                    <w:spacing w:line="240" w:lineRule="auto"/>
                  </w:pPr>
                  <w:r w:rsidRPr="00A54DAC">
                    <w:t xml:space="preserve">word, </w:t>
                  </w:r>
                  <w:proofErr w:type="spellStart"/>
                  <w:r w:rsidRPr="00A54DAC">
                    <w:t>excell</w:t>
                  </w:r>
                  <w:proofErr w:type="spellEnd"/>
                  <w:r w:rsidRPr="00A54DAC">
                    <w:t>, ecc.</w:t>
                  </w:r>
                </w:p>
                <w:p w:rsidR="008A373D" w:rsidRPr="00A54DAC" w:rsidRDefault="008A373D" w:rsidP="006E67E4">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8A373D" w:rsidRDefault="008A373D" w:rsidP="006E67E4">
                  <w:pPr>
                    <w:jc w:val="center"/>
                  </w:pPr>
                </w:p>
                <w:p w:rsidR="008A373D" w:rsidRPr="00A54DAC" w:rsidRDefault="008A373D" w:rsidP="006E67E4">
                  <w:pPr>
                    <w:jc w:val="center"/>
                  </w:pPr>
                  <w:r w:rsidRPr="00A54DAC">
                    <w:t>8</w:t>
                  </w:r>
                </w:p>
              </w:tc>
            </w:tr>
            <w:tr w:rsidR="008A373D" w:rsidRPr="00A54DAC" w:rsidTr="006E67E4">
              <w:trPr>
                <w:trHeight w:val="284"/>
              </w:trPr>
              <w:tc>
                <w:tcPr>
                  <w:tcW w:w="3186" w:type="dxa"/>
                  <w:shd w:val="clear" w:color="auto" w:fill="auto"/>
                </w:tcPr>
                <w:p w:rsidR="008A373D" w:rsidRPr="00A54DAC" w:rsidRDefault="008A373D" w:rsidP="006E67E4">
                  <w:pPr>
                    <w:pStyle w:val="Paragrafoelenco"/>
                    <w:tabs>
                      <w:tab w:val="left" w:pos="284"/>
                    </w:tabs>
                    <w:ind w:left="0"/>
                  </w:pPr>
                  <w:r w:rsidRPr="00A54DAC">
                    <w:rPr>
                      <w:i/>
                    </w:rPr>
                    <w:t>Tematiche concernenti la minorazione visiva.</w:t>
                  </w:r>
                </w:p>
              </w:tc>
              <w:tc>
                <w:tcPr>
                  <w:tcW w:w="6095" w:type="dxa"/>
                  <w:shd w:val="clear" w:color="auto" w:fill="auto"/>
                </w:tcPr>
                <w:p w:rsidR="008A373D" w:rsidRPr="00A54DAC" w:rsidRDefault="008A373D" w:rsidP="006E67E4">
                  <w:pPr>
                    <w:pStyle w:val="Corpodeltesto2"/>
                    <w:spacing w:line="240" w:lineRule="auto"/>
                  </w:pPr>
                  <w:r w:rsidRPr="00A54DAC">
                    <w:t>- Il contatto relazionale con il cieco: comportamenti adeguati, esigenze specifiche;</w:t>
                  </w:r>
                </w:p>
                <w:p w:rsidR="008A373D" w:rsidRPr="00A54DAC" w:rsidRDefault="008A373D" w:rsidP="006E67E4">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8A373D" w:rsidRDefault="008A373D" w:rsidP="006E67E4">
                  <w:pPr>
                    <w:jc w:val="center"/>
                  </w:pPr>
                </w:p>
                <w:p w:rsidR="008A373D" w:rsidRPr="00A54DAC" w:rsidRDefault="008A373D" w:rsidP="006E67E4">
                  <w:pPr>
                    <w:jc w:val="center"/>
                  </w:pPr>
                  <w:r w:rsidRPr="00A54DAC">
                    <w:t>8</w:t>
                  </w:r>
                </w:p>
              </w:tc>
            </w:tr>
            <w:tr w:rsidR="008A373D" w:rsidRPr="00A54DAC" w:rsidTr="006E67E4">
              <w:tc>
                <w:tcPr>
                  <w:tcW w:w="3186" w:type="dxa"/>
                  <w:shd w:val="clear" w:color="auto" w:fill="auto"/>
                </w:tcPr>
                <w:p w:rsidR="008A373D" w:rsidRPr="00A54DAC" w:rsidRDefault="008A373D" w:rsidP="006E67E4">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8A373D" w:rsidRPr="00A54DAC" w:rsidRDefault="008A373D" w:rsidP="006E67E4">
                  <w:pPr>
                    <w:pStyle w:val="Corpodeltesto2"/>
                    <w:spacing w:line="240" w:lineRule="auto"/>
                  </w:pPr>
                  <w:r w:rsidRPr="00A54DAC">
                    <w:t>Cosa s’intende per Ipovedente.</w:t>
                  </w:r>
                </w:p>
                <w:p w:rsidR="008A373D" w:rsidRPr="00A54DAC" w:rsidRDefault="008A373D" w:rsidP="006E67E4">
                  <w:pPr>
                    <w:pStyle w:val="Corpodeltesto2"/>
                    <w:spacing w:line="240" w:lineRule="auto"/>
                  </w:pPr>
                  <w:r w:rsidRPr="00A54DAC">
                    <w:t>- Interventi di riabilitazione funzionale e visiva sia in</w:t>
                  </w:r>
                </w:p>
                <w:p w:rsidR="008A373D" w:rsidRPr="00A54DAC" w:rsidRDefault="008A373D" w:rsidP="006E67E4">
                  <w:pPr>
                    <w:pStyle w:val="Corpodeltesto2"/>
                    <w:spacing w:line="240" w:lineRule="auto"/>
                  </w:pPr>
                  <w:r w:rsidRPr="00A54DAC">
                    <w:t xml:space="preserve">  et</w:t>
                  </w:r>
                  <w:r>
                    <w:t>à</w:t>
                  </w:r>
                  <w:r w:rsidRPr="00A54DAC">
                    <w:t xml:space="preserve"> evolutiva sia in et</w:t>
                  </w:r>
                  <w:r>
                    <w:t xml:space="preserve">à </w:t>
                  </w:r>
                  <w:r w:rsidRPr="00A54DAC">
                    <w:t>adulta;</w:t>
                  </w:r>
                </w:p>
                <w:p w:rsidR="008A373D" w:rsidRPr="00A54DAC" w:rsidRDefault="008A373D" w:rsidP="006E67E4">
                  <w:pPr>
                    <w:pStyle w:val="Corpodeltesto2"/>
                    <w:spacing w:line="240" w:lineRule="auto"/>
                  </w:pPr>
                  <w:r w:rsidRPr="00A54DAC">
                    <w:t>- Il concetto di pluriminorazione: il ruolo della famiglia, della scuola e della riabilitazione;</w:t>
                  </w:r>
                </w:p>
                <w:p w:rsidR="008A373D" w:rsidRPr="00A54DAC" w:rsidRDefault="008A373D" w:rsidP="006E67E4">
                  <w:pPr>
                    <w:pStyle w:val="Corpodeltesto2"/>
                    <w:spacing w:line="240" w:lineRule="auto"/>
                  </w:pPr>
                  <w:r w:rsidRPr="00A54DAC">
                    <w:t>- La sordo-cecit</w:t>
                  </w:r>
                  <w:r>
                    <w:t>à</w:t>
                  </w:r>
                  <w:r w:rsidRPr="00A54DAC">
                    <w:t>: problematiche connesse</w:t>
                  </w:r>
                </w:p>
              </w:tc>
              <w:tc>
                <w:tcPr>
                  <w:tcW w:w="992" w:type="dxa"/>
                  <w:shd w:val="clear" w:color="auto" w:fill="auto"/>
                </w:tcPr>
                <w:p w:rsidR="008A373D" w:rsidRDefault="008A373D" w:rsidP="006E67E4">
                  <w:pPr>
                    <w:jc w:val="center"/>
                  </w:pPr>
                </w:p>
                <w:p w:rsidR="008A373D" w:rsidRDefault="008A373D" w:rsidP="006E67E4">
                  <w:pPr>
                    <w:jc w:val="center"/>
                  </w:pPr>
                </w:p>
                <w:p w:rsidR="008A373D" w:rsidRPr="00A54DAC" w:rsidRDefault="008A373D" w:rsidP="006E67E4">
                  <w:pPr>
                    <w:jc w:val="center"/>
                  </w:pPr>
                  <w:r w:rsidRPr="00A54DAC">
                    <w:t>8</w:t>
                  </w:r>
                </w:p>
                <w:p w:rsidR="008A373D" w:rsidRPr="00A54DAC" w:rsidRDefault="008A373D" w:rsidP="006E67E4">
                  <w:pPr>
                    <w:jc w:val="center"/>
                  </w:pPr>
                </w:p>
              </w:tc>
            </w:tr>
          </w:tbl>
          <w:p w:rsidR="008A373D" w:rsidRPr="00A54DAC" w:rsidRDefault="008A373D" w:rsidP="006E67E4"/>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8A373D" w:rsidRPr="00A54DAC" w:rsidTr="006E67E4">
              <w:tc>
                <w:tcPr>
                  <w:tcW w:w="1768" w:type="dxa"/>
                  <w:shd w:val="clear" w:color="auto" w:fill="auto"/>
                </w:tcPr>
                <w:p w:rsidR="008A373D" w:rsidRPr="00A54DAC" w:rsidRDefault="008A373D" w:rsidP="006E67E4">
                  <w:pPr>
                    <w:rPr>
                      <w:i/>
                    </w:rPr>
                  </w:pPr>
                  <w:r w:rsidRPr="00A54DAC">
                    <w:rPr>
                      <w:i/>
                    </w:rPr>
                    <w:t xml:space="preserve">Conclusioni </w:t>
                  </w:r>
                </w:p>
              </w:tc>
              <w:tc>
                <w:tcPr>
                  <w:tcW w:w="7513" w:type="dxa"/>
                  <w:shd w:val="clear" w:color="auto" w:fill="auto"/>
                </w:tcPr>
                <w:p w:rsidR="008A373D" w:rsidRPr="00A54DAC" w:rsidRDefault="008A373D" w:rsidP="006E67E4">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8A373D" w:rsidRDefault="008A373D" w:rsidP="006E67E4">
                  <w:pPr>
                    <w:jc w:val="center"/>
                  </w:pPr>
                </w:p>
                <w:p w:rsidR="008A373D" w:rsidRPr="00A54DAC" w:rsidRDefault="008A373D" w:rsidP="006E67E4">
                  <w:pPr>
                    <w:jc w:val="center"/>
                  </w:pPr>
                  <w:r w:rsidRPr="00A54DAC">
                    <w:t>3</w:t>
                  </w:r>
                </w:p>
              </w:tc>
            </w:tr>
          </w:tbl>
          <w:p w:rsidR="008A373D" w:rsidRPr="00A54DAC" w:rsidRDefault="008A373D" w:rsidP="006E67E4">
            <w:pPr>
              <w:pStyle w:val="Corpodeltesto2"/>
              <w:spacing w:line="240" w:lineRule="auto"/>
              <w:ind w:left="720"/>
              <w:rPr>
                <w:i/>
                <w:iCs/>
              </w:rPr>
            </w:pPr>
          </w:p>
        </w:tc>
      </w:tr>
    </w:tbl>
    <w:p w:rsidR="008A373D" w:rsidRPr="00A54DAC" w:rsidRDefault="008A373D" w:rsidP="008A373D">
      <w:pPr>
        <w:ind w:left="360"/>
      </w:pPr>
      <w:r w:rsidRPr="00A54DAC">
        <w:t xml:space="preserve">     </w:t>
      </w:r>
    </w:p>
    <w:p w:rsidR="008A373D" w:rsidRPr="002768AE" w:rsidRDefault="008A373D" w:rsidP="008A373D">
      <w:pPr>
        <w:ind w:left="720"/>
        <w:jc w:val="both"/>
        <w:rPr>
          <w:b/>
          <w:i/>
          <w:iCs/>
        </w:rPr>
      </w:pPr>
      <w:r w:rsidRPr="002768AE">
        <w:rPr>
          <w:b/>
          <w:i/>
          <w:iCs/>
        </w:rPr>
        <w:t xml:space="preserve">Durata: </w:t>
      </w:r>
    </w:p>
    <w:p w:rsidR="008A373D" w:rsidRPr="00A3227F" w:rsidRDefault="008A373D" w:rsidP="008A373D">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8A373D" w:rsidRPr="00A54DAC" w:rsidTr="006E67E4">
        <w:trPr>
          <w:trHeight w:val="306"/>
        </w:trPr>
        <w:tc>
          <w:tcPr>
            <w:tcW w:w="10348" w:type="dxa"/>
            <w:tcBorders>
              <w:top w:val="single" w:sz="4" w:space="0" w:color="auto"/>
              <w:left w:val="single" w:sz="4" w:space="0" w:color="auto"/>
              <w:bottom w:val="single" w:sz="4" w:space="0" w:color="auto"/>
              <w:right w:val="single" w:sz="4" w:space="0" w:color="auto"/>
            </w:tcBorders>
          </w:tcPr>
          <w:p w:rsidR="008A373D" w:rsidRPr="00A54DAC" w:rsidRDefault="008A373D" w:rsidP="006E67E4">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8A373D" w:rsidRDefault="008A373D" w:rsidP="008A373D"/>
    <w:p w:rsidR="008A373D" w:rsidRPr="00C539EB" w:rsidRDefault="008A373D" w:rsidP="00AE1ED2">
      <w:pPr>
        <w:ind w:left="360"/>
      </w:pPr>
    </w:p>
    <w:sectPr w:rsidR="008A373D" w:rsidRPr="00C539EB" w:rsidSect="008A373D">
      <w:footerReference w:type="even" r:id="rId9"/>
      <w:foot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51" w:rsidRDefault="001B2351">
      <w:r>
        <w:separator/>
      </w:r>
    </w:p>
  </w:endnote>
  <w:endnote w:type="continuationSeparator" w:id="0">
    <w:p w:rsidR="001B2351" w:rsidRDefault="001B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68" w:rsidRDefault="002A06C5">
    <w:pPr>
      <w:pStyle w:val="Pidipagina"/>
      <w:framePr w:wrap="around" w:vAnchor="text" w:hAnchor="margin" w:xAlign="center" w:y="1"/>
      <w:rPr>
        <w:rStyle w:val="Numeropagina"/>
      </w:rPr>
    </w:pPr>
    <w:r>
      <w:rPr>
        <w:rStyle w:val="Numeropagina"/>
      </w:rPr>
      <w:fldChar w:fldCharType="begin"/>
    </w:r>
    <w:r w:rsidR="00917D68">
      <w:rPr>
        <w:rStyle w:val="Numeropagina"/>
      </w:rPr>
      <w:instrText xml:space="preserve">PAGE  </w:instrText>
    </w:r>
    <w:r>
      <w:rPr>
        <w:rStyle w:val="Numeropagina"/>
      </w:rPr>
      <w:fldChar w:fldCharType="end"/>
    </w:r>
  </w:p>
  <w:p w:rsidR="00917D68" w:rsidRDefault="00917D68">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68" w:rsidRDefault="00917D68">
    <w:pPr>
      <w:pStyle w:val="Pidipagina"/>
      <w:jc w:val="right"/>
    </w:pPr>
  </w:p>
  <w:p w:rsidR="00917D68" w:rsidRDefault="00917D68">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51" w:rsidRDefault="001B2351">
      <w:r>
        <w:separator/>
      </w:r>
    </w:p>
  </w:footnote>
  <w:footnote w:type="continuationSeparator" w:id="0">
    <w:p w:rsidR="001B2351" w:rsidRDefault="001B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7">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0">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3">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6">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8">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0">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7">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8">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3"/>
  </w:num>
  <w:num w:numId="4">
    <w:abstractNumId w:val="12"/>
  </w:num>
  <w:num w:numId="5">
    <w:abstractNumId w:val="38"/>
  </w:num>
  <w:num w:numId="6">
    <w:abstractNumId w:val="27"/>
  </w:num>
  <w:num w:numId="7">
    <w:abstractNumId w:val="10"/>
  </w:num>
  <w:num w:numId="8">
    <w:abstractNumId w:val="37"/>
  </w:num>
  <w:num w:numId="9">
    <w:abstractNumId w:val="9"/>
  </w:num>
  <w:num w:numId="10">
    <w:abstractNumId w:val="17"/>
  </w:num>
  <w:num w:numId="11">
    <w:abstractNumId w:val="34"/>
  </w:num>
  <w:num w:numId="12">
    <w:abstractNumId w:val="2"/>
  </w:num>
  <w:num w:numId="13">
    <w:abstractNumId w:val="30"/>
  </w:num>
  <w:num w:numId="14">
    <w:abstractNumId w:val="20"/>
  </w:num>
  <w:num w:numId="15">
    <w:abstractNumId w:val="31"/>
  </w:num>
  <w:num w:numId="16">
    <w:abstractNumId w:val="4"/>
  </w:num>
  <w:num w:numId="17">
    <w:abstractNumId w:val="7"/>
  </w:num>
  <w:num w:numId="18">
    <w:abstractNumId w:val="6"/>
  </w:num>
  <w:num w:numId="19">
    <w:abstractNumId w:val="28"/>
  </w:num>
  <w:num w:numId="20">
    <w:abstractNumId w:val="33"/>
  </w:num>
  <w:num w:numId="21">
    <w:abstractNumId w:val="5"/>
  </w:num>
  <w:num w:numId="22">
    <w:abstractNumId w:val="29"/>
  </w:num>
  <w:num w:numId="23">
    <w:abstractNumId w:val="32"/>
  </w:num>
  <w:num w:numId="24">
    <w:abstractNumId w:val="15"/>
  </w:num>
  <w:num w:numId="25">
    <w:abstractNumId w:val="14"/>
  </w:num>
  <w:num w:numId="26">
    <w:abstractNumId w:val="36"/>
  </w:num>
  <w:num w:numId="27">
    <w:abstractNumId w:val="23"/>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16"/>
  </w:num>
  <w:num w:numId="33">
    <w:abstractNumId w:val="24"/>
  </w:num>
  <w:num w:numId="34">
    <w:abstractNumId w:val="22"/>
  </w:num>
  <w:num w:numId="35">
    <w:abstractNumId w:val="13"/>
  </w:num>
  <w:num w:numId="36">
    <w:abstractNumId w:val="1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1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46E76"/>
    <w:rsid w:val="00053257"/>
    <w:rsid w:val="000620D7"/>
    <w:rsid w:val="00090F80"/>
    <w:rsid w:val="000C3051"/>
    <w:rsid w:val="000C4CEE"/>
    <w:rsid w:val="000E1E74"/>
    <w:rsid w:val="0010173A"/>
    <w:rsid w:val="00105ECE"/>
    <w:rsid w:val="00116EED"/>
    <w:rsid w:val="0012173D"/>
    <w:rsid w:val="001B2351"/>
    <w:rsid w:val="002406F4"/>
    <w:rsid w:val="00296092"/>
    <w:rsid w:val="002A06C5"/>
    <w:rsid w:val="002A71A9"/>
    <w:rsid w:val="002B649F"/>
    <w:rsid w:val="002D4E4B"/>
    <w:rsid w:val="002E1B5C"/>
    <w:rsid w:val="002F42F8"/>
    <w:rsid w:val="002F682D"/>
    <w:rsid w:val="0034350F"/>
    <w:rsid w:val="00354A9D"/>
    <w:rsid w:val="003555EB"/>
    <w:rsid w:val="003905C3"/>
    <w:rsid w:val="003D5524"/>
    <w:rsid w:val="00400B23"/>
    <w:rsid w:val="0041781D"/>
    <w:rsid w:val="00441F40"/>
    <w:rsid w:val="004457E6"/>
    <w:rsid w:val="00453CFF"/>
    <w:rsid w:val="00483DC6"/>
    <w:rsid w:val="004A0F44"/>
    <w:rsid w:val="004C2F3B"/>
    <w:rsid w:val="004C725D"/>
    <w:rsid w:val="004C748B"/>
    <w:rsid w:val="004D7312"/>
    <w:rsid w:val="004E11DE"/>
    <w:rsid w:val="005159CB"/>
    <w:rsid w:val="00517489"/>
    <w:rsid w:val="00543588"/>
    <w:rsid w:val="005678E3"/>
    <w:rsid w:val="005A6ACC"/>
    <w:rsid w:val="005D33D4"/>
    <w:rsid w:val="005D56FE"/>
    <w:rsid w:val="005E34BD"/>
    <w:rsid w:val="00606552"/>
    <w:rsid w:val="00612AA7"/>
    <w:rsid w:val="00630E0C"/>
    <w:rsid w:val="00634F2C"/>
    <w:rsid w:val="00643E47"/>
    <w:rsid w:val="0065103C"/>
    <w:rsid w:val="00666703"/>
    <w:rsid w:val="0069430B"/>
    <w:rsid w:val="006B1708"/>
    <w:rsid w:val="006C7F0A"/>
    <w:rsid w:val="006E4D54"/>
    <w:rsid w:val="006E733E"/>
    <w:rsid w:val="006F4259"/>
    <w:rsid w:val="00706FD2"/>
    <w:rsid w:val="00722097"/>
    <w:rsid w:val="0072244A"/>
    <w:rsid w:val="00726DE8"/>
    <w:rsid w:val="007609A8"/>
    <w:rsid w:val="00762125"/>
    <w:rsid w:val="00777220"/>
    <w:rsid w:val="007B2DA7"/>
    <w:rsid w:val="007B7819"/>
    <w:rsid w:val="007C6E11"/>
    <w:rsid w:val="007E1721"/>
    <w:rsid w:val="00807C5C"/>
    <w:rsid w:val="00811D8A"/>
    <w:rsid w:val="00823B4A"/>
    <w:rsid w:val="00833BC8"/>
    <w:rsid w:val="00864286"/>
    <w:rsid w:val="00866270"/>
    <w:rsid w:val="008A373D"/>
    <w:rsid w:val="008B0ACA"/>
    <w:rsid w:val="008B2271"/>
    <w:rsid w:val="008E3FF1"/>
    <w:rsid w:val="008F2CFB"/>
    <w:rsid w:val="0090090D"/>
    <w:rsid w:val="00906AFA"/>
    <w:rsid w:val="00917D68"/>
    <w:rsid w:val="00924207"/>
    <w:rsid w:val="0092745C"/>
    <w:rsid w:val="0094790D"/>
    <w:rsid w:val="00952062"/>
    <w:rsid w:val="009542E4"/>
    <w:rsid w:val="00956867"/>
    <w:rsid w:val="00980F78"/>
    <w:rsid w:val="00987AC2"/>
    <w:rsid w:val="00993035"/>
    <w:rsid w:val="00A040F3"/>
    <w:rsid w:val="00A32026"/>
    <w:rsid w:val="00A62D33"/>
    <w:rsid w:val="00A704A0"/>
    <w:rsid w:val="00A8426B"/>
    <w:rsid w:val="00A944BE"/>
    <w:rsid w:val="00AA09C0"/>
    <w:rsid w:val="00AE1ED2"/>
    <w:rsid w:val="00AF4DB3"/>
    <w:rsid w:val="00B06F0A"/>
    <w:rsid w:val="00B3415E"/>
    <w:rsid w:val="00B65D16"/>
    <w:rsid w:val="00BB4D2E"/>
    <w:rsid w:val="00BB7C60"/>
    <w:rsid w:val="00BC71E3"/>
    <w:rsid w:val="00BE25DA"/>
    <w:rsid w:val="00BE394F"/>
    <w:rsid w:val="00C01B1D"/>
    <w:rsid w:val="00C044E5"/>
    <w:rsid w:val="00C07165"/>
    <w:rsid w:val="00C31908"/>
    <w:rsid w:val="00C35827"/>
    <w:rsid w:val="00C37F0D"/>
    <w:rsid w:val="00C53AEB"/>
    <w:rsid w:val="00C56A40"/>
    <w:rsid w:val="00CC036A"/>
    <w:rsid w:val="00CC426B"/>
    <w:rsid w:val="00D0351B"/>
    <w:rsid w:val="00D462AA"/>
    <w:rsid w:val="00D4707A"/>
    <w:rsid w:val="00DA26A9"/>
    <w:rsid w:val="00DA3D2C"/>
    <w:rsid w:val="00DB28A1"/>
    <w:rsid w:val="00DC7AF8"/>
    <w:rsid w:val="00DD2987"/>
    <w:rsid w:val="00E10B7A"/>
    <w:rsid w:val="00E1748F"/>
    <w:rsid w:val="00E408A0"/>
    <w:rsid w:val="00E61AF4"/>
    <w:rsid w:val="00E65EE8"/>
    <w:rsid w:val="00E96431"/>
    <w:rsid w:val="00EC403C"/>
    <w:rsid w:val="00EF2239"/>
    <w:rsid w:val="00F07BF4"/>
    <w:rsid w:val="00F1021E"/>
    <w:rsid w:val="00F64D0C"/>
    <w:rsid w:val="00F81CFE"/>
    <w:rsid w:val="00FE6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7609A8"/>
    <w:pPr>
      <w:jc w:val="both"/>
    </w:pPr>
    <w:rPr>
      <w:sz w:val="20"/>
      <w:szCs w:val="20"/>
    </w:rPr>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6E733E"/>
    <w:rPr>
      <w:sz w:val="20"/>
      <w:szCs w:val="20"/>
    </w:rPr>
  </w:style>
  <w:style w:type="character" w:customStyle="1" w:styleId="TestonotaapidipaginaCarattere">
    <w:name w:val="Testo nota a piè di pagina Carattere"/>
    <w:basedOn w:val="Carpredefinitoparagrafo"/>
    <w:link w:val="Testonotaapidipagina"/>
    <w:uiPriority w:val="99"/>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uiPriority w:val="99"/>
    <w:rsid w:val="008E3FF1"/>
    <w:pPr>
      <w:spacing w:after="120"/>
    </w:pPr>
  </w:style>
  <w:style w:type="character" w:customStyle="1" w:styleId="CorpotestoCarattere">
    <w:name w:val="Corpo testo Carattere"/>
    <w:basedOn w:val="Carpredefinitoparagrafo"/>
    <w:link w:val="Corpotesto"/>
    <w:uiPriority w:val="99"/>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F495B-0923-4F6F-9C29-74143B01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Pages>
  <Words>2601</Words>
  <Characters>14827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33</cp:revision>
  <cp:lastPrinted>2015-01-30T16:16:00Z</cp:lastPrinted>
  <dcterms:created xsi:type="dcterms:W3CDTF">2018-01-27T09:18:00Z</dcterms:created>
  <dcterms:modified xsi:type="dcterms:W3CDTF">2018-05-05T15:12:00Z</dcterms:modified>
</cp:coreProperties>
</file>