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3B2776" w14:textId="70C44CA3" w:rsidR="00E758A7" w:rsidRDefault="00E33770" w:rsidP="00E758A7">
      <w:r>
        <w:t>IPERCAR ELETTRICA ITALIANA</w:t>
      </w:r>
      <w:r w:rsidR="00E758A7">
        <w:t>.</w:t>
      </w:r>
    </w:p>
    <w:p w14:paraId="28F6F811" w14:textId="07584E54" w:rsidR="0082613A" w:rsidRPr="00DB5386" w:rsidRDefault="0082613A" w:rsidP="00EC3E7F"/>
    <w:p w14:paraId="1996744D" w14:textId="77777777" w:rsidR="009324FB" w:rsidRPr="00DB5386" w:rsidRDefault="009324FB" w:rsidP="00EC3E7F">
      <w:pPr>
        <w:pStyle w:val="Predefinito"/>
        <w:spacing w:line="240" w:lineRule="auto"/>
        <w:rPr>
          <w:rFonts w:hAnsi="Arial" w:cs="Times New Roman"/>
          <w:color w:val="auto"/>
          <w:sz w:val="24"/>
          <w:szCs w:val="24"/>
        </w:rPr>
      </w:pPr>
      <w:r w:rsidRPr="00DB5386">
        <w:rPr>
          <w:rFonts w:hAnsi="Arial" w:cs="Times New Roman"/>
          <w:color w:val="auto"/>
          <w:sz w:val="24"/>
          <w:szCs w:val="24"/>
          <w:lang w:eastAsia="zh-CN"/>
        </w:rPr>
        <w:t>Di Carlo Sist.</w:t>
      </w:r>
    </w:p>
    <w:p w14:paraId="3BF86319" w14:textId="77777777" w:rsidR="009324FB" w:rsidRPr="00DB5386" w:rsidRDefault="009324FB" w:rsidP="00EC3E7F">
      <w:pPr>
        <w:pStyle w:val="Predefinito"/>
        <w:spacing w:line="240" w:lineRule="auto"/>
        <w:rPr>
          <w:rFonts w:hAnsi="Arial" w:cs="Times New Roman"/>
          <w:color w:val="auto"/>
          <w:sz w:val="24"/>
          <w:szCs w:val="24"/>
        </w:rPr>
      </w:pPr>
    </w:p>
    <w:p w14:paraId="42FE879B" w14:textId="77777777" w:rsidR="009324FB" w:rsidRPr="00DB5386" w:rsidRDefault="009324FB" w:rsidP="00EC3E7F">
      <w:pPr>
        <w:pStyle w:val="Corpodeltesto"/>
        <w:spacing w:line="240" w:lineRule="auto"/>
        <w:rPr>
          <w:rFonts w:ascii="Arial" w:hAnsi="Arial" w:cs="Times New Roman"/>
          <w:color w:val="auto"/>
        </w:rPr>
      </w:pPr>
      <w:r w:rsidRPr="00DB5386">
        <w:rPr>
          <w:rFonts w:ascii="Arial" w:hAnsi="Arial" w:cs="Times New Roman"/>
          <w:color w:val="auto"/>
        </w:rPr>
        <w:t xml:space="preserve">Notizie da Hardware Upgrade - Il Sito Italiano sulla Tecnologia, </w:t>
      </w:r>
      <w:hyperlink r:id="rId5" w:history="1">
        <w:r w:rsidRPr="00DB5386">
          <w:rPr>
            <w:rStyle w:val="Collegamentoipertestuale"/>
            <w:rFonts w:ascii="Arial" w:hAnsi="Arial" w:cs="Times New Roman"/>
            <w:color w:val="auto"/>
          </w:rPr>
          <w:t>https://www.hwupgrade.it/</w:t>
        </w:r>
      </w:hyperlink>
    </w:p>
    <w:p w14:paraId="39A510C3" w14:textId="77777777" w:rsidR="009324FB" w:rsidRPr="00DB5386" w:rsidRDefault="009324FB" w:rsidP="00EC3E7F">
      <w:pPr>
        <w:pStyle w:val="Corpodeltesto"/>
        <w:spacing w:line="240" w:lineRule="auto"/>
        <w:rPr>
          <w:rFonts w:ascii="Arial" w:hAnsi="Arial" w:cs="Times New Roman"/>
          <w:color w:val="auto"/>
        </w:rPr>
      </w:pPr>
    </w:p>
    <w:p w14:paraId="61C1A070" w14:textId="604CDC3D" w:rsidR="009324FB" w:rsidRPr="00DB5386" w:rsidRDefault="009324FB" w:rsidP="00EC3E7F"/>
    <w:p w14:paraId="52C7B963" w14:textId="77777777" w:rsidR="00E33770" w:rsidRDefault="00E33770" w:rsidP="00E33770">
      <w:r>
        <w:t>Fulminea, hypercar elettrica da 2.000 cavalli e accelerazione 0-320 km/h in 10 secondi.</w:t>
      </w:r>
    </w:p>
    <w:p w14:paraId="291A7BE8" w14:textId="77777777" w:rsidR="00F9589E" w:rsidRDefault="00F9589E" w:rsidP="00E33770"/>
    <w:p w14:paraId="531FEFAB" w14:textId="08EA8C71" w:rsidR="00E33770" w:rsidRDefault="00E33770" w:rsidP="00E33770">
      <w:r>
        <w:t>18 maggio 2021</w:t>
      </w:r>
    </w:p>
    <w:p w14:paraId="212415B3" w14:textId="77777777" w:rsidR="00F9589E" w:rsidRDefault="00F9589E" w:rsidP="00E33770"/>
    <w:p w14:paraId="0B3A51C2" w14:textId="7810373D" w:rsidR="00E33770" w:rsidRDefault="00E33770" w:rsidP="00E33770">
      <w:r>
        <w:t>Fulminea è una hypercar progettata e prodotta in Italia. Viene presentata come l'auto elettrica più potente in assoluto, con specifiche da capogiro e batterie allo stato solido.</w:t>
      </w:r>
    </w:p>
    <w:p w14:paraId="575F42C3" w14:textId="77777777" w:rsidR="00E33770" w:rsidRDefault="00E33770" w:rsidP="00E33770"/>
    <w:p w14:paraId="7C911105" w14:textId="77777777" w:rsidR="00E33770" w:rsidRDefault="00E33770" w:rsidP="00E33770">
      <w:r>
        <w:t>Automobili Estrema è una nuova casa automobilistica italiana fondata da Gianfranco Pizzuto, già investitore in Fisker Automotive. La sua prima uscita pubblica corrisponde al nome di Fulminea, una hypercar completamente elettrica con caratteristiche da capogiro. Alimentata da ben 4 motori elettrici, Fulminea si spinge fino a una potenza di 2.040 cavalli, a trazione integrale e con accelerazione da 0 a 320 km/h in meno di 10 secondi. Numeri non certo comuni per una "normale" automobile.</w:t>
      </w:r>
    </w:p>
    <w:p w14:paraId="6446F961" w14:textId="77777777" w:rsidR="00E33770" w:rsidRDefault="00E33770" w:rsidP="00E33770"/>
    <w:p w14:paraId="11D9F527" w14:textId="77777777" w:rsidR="00E33770" w:rsidRDefault="00E33770" w:rsidP="00E33770">
      <w:r>
        <w:t>Non si tratta di specifiche fantascientifiche, anzi ci sono altre hypercar elettriche che promettono i 2.000 cavalli come Lotus Evija, Aspark Owl, Rimac C_Two e la Pininfarina Battista. Per queste avveniristiche auto le vere sfide da affrontare sono quelle relative alla dissipazione del calore e all'autonomia della batteria.</w:t>
      </w:r>
    </w:p>
    <w:p w14:paraId="719E96C2" w14:textId="77777777" w:rsidR="00E33770" w:rsidRDefault="00E33770" w:rsidP="00E33770"/>
    <w:p w14:paraId="6C0A7627" w14:textId="77777777" w:rsidR="00E33770" w:rsidRDefault="00E33770" w:rsidP="00E33770">
      <w:r>
        <w:t>[continua]</w:t>
      </w:r>
    </w:p>
    <w:p w14:paraId="6863A2BD" w14:textId="77777777" w:rsidR="00E33770" w:rsidRDefault="00E33770" w:rsidP="00E33770"/>
    <w:p w14:paraId="51670E24" w14:textId="77777777" w:rsidR="00E33770" w:rsidRDefault="00E33770" w:rsidP="00E33770">
      <w:r>
        <w:t>https://auto.hwupgrade.it/news/tecnologia/fulminea-hypercar-elettrica-da-2000-cavalli-e-</w:t>
      </w:r>
      <w:bookmarkStart w:id="0" w:name="_GoBack"/>
      <w:bookmarkEnd w:id="0"/>
      <w:r>
        <w:t>accelerazione-0-320-km-h-in-10-secondi_97830.html</w:t>
      </w:r>
    </w:p>
    <w:sectPr w:rsidR="00E33770">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erif">
    <w:charset w:val="00"/>
    <w:family w:val="roman"/>
    <w:pitch w:val="variable"/>
    <w:sig w:usb0="E0000AFF" w:usb1="500078FF" w:usb2="00000021" w:usb3="00000000" w:csb0="000001B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2A11"/>
    <w:rsid w:val="000A4294"/>
    <w:rsid w:val="000C32B4"/>
    <w:rsid w:val="00386B5D"/>
    <w:rsid w:val="004535B5"/>
    <w:rsid w:val="00457A0D"/>
    <w:rsid w:val="005F2A11"/>
    <w:rsid w:val="007E5DF0"/>
    <w:rsid w:val="0082613A"/>
    <w:rsid w:val="008A0FDE"/>
    <w:rsid w:val="008F65C8"/>
    <w:rsid w:val="009324FB"/>
    <w:rsid w:val="00B6558C"/>
    <w:rsid w:val="00CF6BF1"/>
    <w:rsid w:val="00D41639"/>
    <w:rsid w:val="00DB5386"/>
    <w:rsid w:val="00E33770"/>
    <w:rsid w:val="00E73DC6"/>
    <w:rsid w:val="00E758A7"/>
    <w:rsid w:val="00EC3E7F"/>
    <w:rsid w:val="00F9589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566CA0"/>
  <w15:chartTrackingRefBased/>
  <w15:docId w15:val="{37591EBA-85C3-49C2-BECE-D7005E37B1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theme="minorBidi"/>
        <w:sz w:val="24"/>
        <w:szCs w:val="22"/>
        <w:lang w:val="it-IT" w:eastAsia="en-US" w:bidi="ar-SA"/>
      </w:rPr>
    </w:rPrDefault>
    <w:pPrDefault>
      <w:pPr>
        <w:spacing w:after="16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E758A7"/>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uiPriority w:val="99"/>
    <w:semiHidden/>
    <w:unhideWhenUsed/>
    <w:rsid w:val="009324FB"/>
    <w:rPr>
      <w:color w:val="0563C1" w:themeColor="hyperlink"/>
      <w:u w:val="single"/>
    </w:rPr>
  </w:style>
  <w:style w:type="paragraph" w:customStyle="1" w:styleId="Predefinito">
    <w:name w:val="Predefinito"/>
    <w:rsid w:val="009324FB"/>
    <w:pPr>
      <w:widowControl w:val="0"/>
      <w:autoSpaceDN w:val="0"/>
      <w:adjustRightInd w:val="0"/>
      <w:spacing w:after="200" w:line="276" w:lineRule="auto"/>
    </w:pPr>
    <w:rPr>
      <w:rFonts w:eastAsia="Times New Roman" w:hAnsi="Liberation Serif" w:cs="Arial"/>
      <w:color w:val="000000"/>
      <w:kern w:val="2"/>
      <w:sz w:val="20"/>
      <w:szCs w:val="20"/>
      <w:lang w:eastAsia="it-IT" w:bidi="hi-IN"/>
    </w:rPr>
  </w:style>
  <w:style w:type="paragraph" w:customStyle="1" w:styleId="Corpodeltesto">
    <w:name w:val="Corpo del testo"/>
    <w:basedOn w:val="Predefinito"/>
    <w:uiPriority w:val="99"/>
    <w:rsid w:val="009324FB"/>
    <w:pPr>
      <w:autoSpaceDE w:val="0"/>
      <w:spacing w:after="140" w:line="288" w:lineRule="auto"/>
    </w:pPr>
    <w:rPr>
      <w:rFonts w:ascii="Liberation Serif" w:cs="Liberation Seri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6520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www.hwupgrade.it/" TargetMode="Externa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A7A583-6A3E-4346-A9E0-A8127CF6F3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213</Words>
  <Characters>1220</Characters>
  <Application>Microsoft Office Word</Application>
  <DocSecurity>0</DocSecurity>
  <Lines>10</Lines>
  <Paragraphs>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Carlo</dc:creator>
  <cp:keywords/>
  <dc:description/>
  <cp:lastModifiedBy>Utente</cp:lastModifiedBy>
  <cp:revision>4</cp:revision>
  <dcterms:created xsi:type="dcterms:W3CDTF">2021-06-13T14:27:00Z</dcterms:created>
  <dcterms:modified xsi:type="dcterms:W3CDTF">2021-08-20T11:51:00Z</dcterms:modified>
</cp:coreProperties>
</file>