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1EA40" w14:textId="6D72F047" w:rsidR="004F7710" w:rsidRPr="004B78A1" w:rsidRDefault="00163821" w:rsidP="002522D6">
      <w:pPr>
        <w:spacing w:after="200" w:line="276" w:lineRule="auto"/>
        <w:ind w:left="720" w:hanging="360"/>
        <w:jc w:val="both"/>
        <w:rPr>
          <w:rFonts w:ascii="Times New Roman" w:hAnsi="Times New Roman"/>
          <w:b/>
          <w:bCs/>
          <w:sz w:val="24"/>
          <w:szCs w:val="24"/>
          <w:u w:val="single"/>
        </w:rPr>
      </w:pPr>
      <w:r w:rsidRPr="004B78A1">
        <w:rPr>
          <w:rFonts w:ascii="Times New Roman" w:hAnsi="Times New Roman"/>
          <w:b/>
          <w:bCs/>
          <w:sz w:val="24"/>
          <w:szCs w:val="24"/>
          <w:u w:val="single"/>
        </w:rPr>
        <w:t>RELAZIONE DI PROGRAMMA ANNO 202</w:t>
      </w:r>
      <w:r w:rsidR="000E1B55" w:rsidRPr="004B78A1">
        <w:rPr>
          <w:rFonts w:ascii="Times New Roman" w:hAnsi="Times New Roman"/>
          <w:b/>
          <w:bCs/>
          <w:sz w:val="24"/>
          <w:szCs w:val="24"/>
          <w:u w:val="single"/>
        </w:rPr>
        <w:t>4</w:t>
      </w:r>
    </w:p>
    <w:p w14:paraId="0B5E6850" w14:textId="77777777" w:rsidR="00EC3960" w:rsidRPr="004B78A1" w:rsidRDefault="00EC3960" w:rsidP="002522D6">
      <w:pPr>
        <w:pStyle w:val="Testonormale"/>
        <w:spacing w:line="276" w:lineRule="auto"/>
        <w:jc w:val="both"/>
        <w:rPr>
          <w:rFonts w:ascii="Times New Roman" w:eastAsia="Times New Roman" w:hAnsi="Times New Roman"/>
          <w:sz w:val="24"/>
          <w:szCs w:val="24"/>
        </w:rPr>
      </w:pPr>
    </w:p>
    <w:p w14:paraId="1B7328E2" w14:textId="2E303B44" w:rsidR="00E36BAD" w:rsidRPr="004B78A1" w:rsidRDefault="00163821" w:rsidP="002522D6">
      <w:pPr>
        <w:pStyle w:val="Testonormale"/>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         Signore Consigliere e signori Consiglieri,</w:t>
      </w:r>
    </w:p>
    <w:p w14:paraId="2BF437ED" w14:textId="1A39F055" w:rsidR="00E36BAD" w:rsidRPr="004B78A1" w:rsidRDefault="00163821" w:rsidP="002522D6">
      <w:pPr>
        <w:pStyle w:val="Testonormale"/>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la relazione di programma 202</w:t>
      </w:r>
      <w:r w:rsidR="005E0060" w:rsidRPr="004B78A1">
        <w:rPr>
          <w:rFonts w:ascii="Times New Roman" w:eastAsia="Times New Roman" w:hAnsi="Times New Roman"/>
          <w:sz w:val="24"/>
          <w:szCs w:val="24"/>
        </w:rPr>
        <w:t>4</w:t>
      </w:r>
      <w:r w:rsidRPr="004B78A1">
        <w:rPr>
          <w:rFonts w:ascii="Times New Roman" w:eastAsia="Times New Roman" w:hAnsi="Times New Roman"/>
          <w:sz w:val="24"/>
          <w:szCs w:val="24"/>
        </w:rPr>
        <w:t xml:space="preserve"> </w:t>
      </w:r>
      <w:r w:rsidR="005E0060" w:rsidRPr="004B78A1">
        <w:rPr>
          <w:rFonts w:ascii="Times New Roman" w:eastAsia="Times New Roman" w:hAnsi="Times New Roman"/>
          <w:sz w:val="24"/>
          <w:szCs w:val="24"/>
        </w:rPr>
        <w:t>volgerà lo sguardo sui grandi temi e sulle</w:t>
      </w:r>
      <w:r w:rsidRPr="004B78A1">
        <w:rPr>
          <w:rFonts w:ascii="Times New Roman" w:eastAsia="Times New Roman" w:hAnsi="Times New Roman"/>
          <w:sz w:val="24"/>
          <w:szCs w:val="24"/>
        </w:rPr>
        <w:t xml:space="preserve"> attività </w:t>
      </w:r>
      <w:r w:rsidR="005E0060" w:rsidRPr="004B78A1">
        <w:rPr>
          <w:rFonts w:ascii="Times New Roman" w:eastAsia="Times New Roman" w:hAnsi="Times New Roman"/>
          <w:sz w:val="24"/>
          <w:szCs w:val="24"/>
        </w:rPr>
        <w:t>ad ess</w:t>
      </w:r>
      <w:r w:rsidR="003430CA" w:rsidRPr="004B78A1">
        <w:rPr>
          <w:rFonts w:ascii="Times New Roman" w:eastAsia="Times New Roman" w:hAnsi="Times New Roman"/>
          <w:sz w:val="24"/>
          <w:szCs w:val="24"/>
        </w:rPr>
        <w:t>i</w:t>
      </w:r>
      <w:r w:rsidR="005E0060" w:rsidRPr="004B78A1">
        <w:rPr>
          <w:rFonts w:ascii="Times New Roman" w:eastAsia="Times New Roman" w:hAnsi="Times New Roman"/>
          <w:sz w:val="24"/>
          <w:szCs w:val="24"/>
        </w:rPr>
        <w:t xml:space="preserve"> connesse. Illustreremo con chiarezza e attenzione gli orientamenti,</w:t>
      </w:r>
      <w:r w:rsidR="00BE75C0" w:rsidRPr="004B78A1">
        <w:rPr>
          <w:rFonts w:ascii="Times New Roman" w:eastAsia="Times New Roman" w:hAnsi="Times New Roman"/>
          <w:sz w:val="24"/>
          <w:szCs w:val="24"/>
        </w:rPr>
        <w:t xml:space="preserve"> le priorità,</w:t>
      </w:r>
      <w:r w:rsidR="005E0060" w:rsidRPr="004B78A1">
        <w:rPr>
          <w:rFonts w:ascii="Times New Roman" w:eastAsia="Times New Roman" w:hAnsi="Times New Roman"/>
          <w:sz w:val="24"/>
          <w:szCs w:val="24"/>
        </w:rPr>
        <w:t xml:space="preserve"> i risultati che concretamente potremmo raggiungere. </w:t>
      </w:r>
      <w:r w:rsidRPr="004B78A1">
        <w:rPr>
          <w:rFonts w:ascii="Times New Roman" w:eastAsia="Times New Roman" w:hAnsi="Times New Roman"/>
          <w:sz w:val="24"/>
          <w:szCs w:val="24"/>
        </w:rPr>
        <w:t>Le indicazioni per obiettivo, anche se potranno sembrare scarne elencazioni, ci consentiranno,</w:t>
      </w:r>
      <w:r w:rsidR="005E0060" w:rsidRPr="004B78A1">
        <w:rPr>
          <w:rFonts w:ascii="Times New Roman" w:eastAsia="Times New Roman" w:hAnsi="Times New Roman"/>
          <w:sz w:val="24"/>
          <w:szCs w:val="24"/>
        </w:rPr>
        <w:t xml:space="preserve"> </w:t>
      </w:r>
      <w:r w:rsidRPr="004B78A1">
        <w:rPr>
          <w:rFonts w:ascii="Times New Roman" w:eastAsia="Times New Roman" w:hAnsi="Times New Roman"/>
          <w:sz w:val="24"/>
          <w:szCs w:val="24"/>
        </w:rPr>
        <w:t>da un lato una chiara individuazione delle azioni da svolgere, dall’altro, una migliore possibilità di verificare e riscontrare a fine anno i risultati raggiunti in termini quantitativi e qualitativi, con l’auspicio di conseguire il cento percento dei traguardi prefissati.</w:t>
      </w:r>
    </w:p>
    <w:p w14:paraId="11DC750C" w14:textId="18FB24AE" w:rsidR="00E36BAD" w:rsidRPr="004B78A1" w:rsidRDefault="00163821" w:rsidP="002522D6">
      <w:pPr>
        <w:pStyle w:val="Testonormale"/>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      Nella stesura del programma ci siamo avvalsi anche degli obiettivi indicati nell’anno corrente non ancora realizzati e/o completati, nonché dei suggerimenti provenienti dalla conferenza dei presidenti regionali, dai gruppi di lavoro, da dirigenti territoriali e da numerose altre fonti associative</w:t>
      </w:r>
      <w:r w:rsidR="003430CA" w:rsidRPr="004B78A1">
        <w:rPr>
          <w:rFonts w:ascii="Times New Roman" w:eastAsia="Times New Roman" w:hAnsi="Times New Roman"/>
          <w:sz w:val="24"/>
          <w:szCs w:val="24"/>
        </w:rPr>
        <w:t>, non ultime, le linee di programma presentate in occasione del Congresso tenutosi il 20 e 21 ottobre scorso</w:t>
      </w:r>
      <w:r w:rsidRPr="004B78A1">
        <w:rPr>
          <w:rFonts w:ascii="Times New Roman" w:eastAsia="Times New Roman" w:hAnsi="Times New Roman"/>
          <w:sz w:val="24"/>
          <w:szCs w:val="24"/>
        </w:rPr>
        <w:t>.</w:t>
      </w:r>
    </w:p>
    <w:p w14:paraId="02B2AD74" w14:textId="77777777" w:rsidR="004B78A1" w:rsidRDefault="00BE75C0" w:rsidP="002522D6">
      <w:pPr>
        <w:pStyle w:val="Testonormale"/>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      Il 2024 aprirà finalmente le porte a tutte le nostre sedi regionali e territoriali alla sezione “B” Associazione di Promozione sociale del RUNTS. L’iscrizione consentirà</w:t>
      </w:r>
      <w:r w:rsidR="003430CA" w:rsidRPr="004B78A1">
        <w:rPr>
          <w:rFonts w:ascii="Times New Roman" w:eastAsia="Times New Roman" w:hAnsi="Times New Roman"/>
          <w:sz w:val="24"/>
          <w:szCs w:val="24"/>
        </w:rPr>
        <w:t>, infatti,</w:t>
      </w:r>
      <w:r w:rsidRPr="004B78A1">
        <w:rPr>
          <w:rFonts w:ascii="Times New Roman" w:eastAsia="Times New Roman" w:hAnsi="Times New Roman"/>
          <w:sz w:val="24"/>
          <w:szCs w:val="24"/>
        </w:rPr>
        <w:t xml:space="preserve"> a</w:t>
      </w:r>
      <w:r w:rsidR="003430CA" w:rsidRPr="004B78A1">
        <w:rPr>
          <w:rFonts w:ascii="Times New Roman" w:eastAsia="Times New Roman" w:hAnsi="Times New Roman"/>
          <w:sz w:val="24"/>
          <w:szCs w:val="24"/>
        </w:rPr>
        <w:t xml:space="preserve">lle articolazioni territoriali e regionali dell’Unione </w:t>
      </w:r>
      <w:r w:rsidRPr="004B78A1">
        <w:rPr>
          <w:rFonts w:ascii="Times New Roman" w:eastAsia="Times New Roman" w:hAnsi="Times New Roman"/>
          <w:sz w:val="24"/>
          <w:szCs w:val="24"/>
        </w:rPr>
        <w:t xml:space="preserve">opportunità di accesso a bandi importanti, </w:t>
      </w:r>
      <w:r w:rsidR="0086156E" w:rsidRPr="004B78A1">
        <w:rPr>
          <w:rFonts w:ascii="Times New Roman" w:eastAsia="Times New Roman" w:hAnsi="Times New Roman"/>
          <w:sz w:val="24"/>
          <w:szCs w:val="24"/>
        </w:rPr>
        <w:t>scambi, protocolli, intese che rafforzeranno l’operatività delle nostre sedi.</w:t>
      </w:r>
    </w:p>
    <w:p w14:paraId="51830C00" w14:textId="6F7F99CE" w:rsidR="00E36BAD" w:rsidRPr="004B78A1" w:rsidRDefault="004B78A1" w:rsidP="002522D6">
      <w:pPr>
        <w:pStyle w:val="Testonormale"/>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86156E" w:rsidRPr="004B78A1">
        <w:rPr>
          <w:rFonts w:ascii="Times New Roman" w:eastAsia="Times New Roman" w:hAnsi="Times New Roman"/>
          <w:sz w:val="24"/>
          <w:szCs w:val="24"/>
        </w:rPr>
        <w:t>I</w:t>
      </w:r>
      <w:r w:rsidR="003430CA" w:rsidRPr="004B78A1">
        <w:rPr>
          <w:rFonts w:ascii="Times New Roman" w:eastAsia="Times New Roman" w:hAnsi="Times New Roman"/>
          <w:sz w:val="24"/>
          <w:szCs w:val="24"/>
        </w:rPr>
        <w:t>n via generale,</w:t>
      </w:r>
      <w:r w:rsidR="0086156E" w:rsidRPr="004B78A1">
        <w:rPr>
          <w:rFonts w:ascii="Times New Roman" w:eastAsia="Times New Roman" w:hAnsi="Times New Roman"/>
          <w:sz w:val="24"/>
          <w:szCs w:val="24"/>
        </w:rPr>
        <w:t xml:space="preserve"> </w:t>
      </w:r>
      <w:r w:rsidR="003430CA" w:rsidRPr="004B78A1">
        <w:rPr>
          <w:rFonts w:ascii="Times New Roman" w:eastAsia="Times New Roman" w:hAnsi="Times New Roman"/>
          <w:sz w:val="24"/>
          <w:szCs w:val="24"/>
        </w:rPr>
        <w:t xml:space="preserve">i </w:t>
      </w:r>
      <w:r w:rsidR="0086156E" w:rsidRPr="004B78A1">
        <w:rPr>
          <w:rFonts w:ascii="Times New Roman" w:eastAsia="Times New Roman" w:hAnsi="Times New Roman"/>
          <w:sz w:val="24"/>
          <w:szCs w:val="24"/>
        </w:rPr>
        <w:t xml:space="preserve">continui conflitti che persistono in Europa e che purtroppo si sono allargati anche in Medio Oriente hanno </w:t>
      </w:r>
      <w:r w:rsidR="003430CA" w:rsidRPr="004B78A1">
        <w:rPr>
          <w:rFonts w:ascii="Times New Roman" w:eastAsia="Times New Roman" w:hAnsi="Times New Roman"/>
          <w:sz w:val="24"/>
          <w:szCs w:val="24"/>
        </w:rPr>
        <w:t xml:space="preserve">e avranno </w:t>
      </w:r>
      <w:r w:rsidR="00163821" w:rsidRPr="004B78A1">
        <w:rPr>
          <w:rFonts w:ascii="Times New Roman" w:eastAsia="Times New Roman" w:hAnsi="Times New Roman"/>
          <w:sz w:val="24"/>
          <w:szCs w:val="24"/>
        </w:rPr>
        <w:t>conseguenze</w:t>
      </w:r>
      <w:r w:rsidR="0086156E" w:rsidRPr="004B78A1">
        <w:rPr>
          <w:rFonts w:ascii="Times New Roman" w:eastAsia="Times New Roman" w:hAnsi="Times New Roman"/>
          <w:sz w:val="24"/>
          <w:szCs w:val="24"/>
        </w:rPr>
        <w:t xml:space="preserve"> importanti</w:t>
      </w:r>
      <w:r w:rsidR="00163821" w:rsidRPr="004B78A1">
        <w:rPr>
          <w:rFonts w:ascii="Times New Roman" w:eastAsia="Times New Roman" w:hAnsi="Times New Roman"/>
          <w:sz w:val="24"/>
          <w:szCs w:val="24"/>
        </w:rPr>
        <w:t xml:space="preserve"> sulla vita quotidiana delle persone e delle comunità</w:t>
      </w:r>
      <w:r w:rsidR="0086156E" w:rsidRPr="004B78A1">
        <w:rPr>
          <w:rFonts w:ascii="Times New Roman" w:eastAsia="Times New Roman" w:hAnsi="Times New Roman"/>
          <w:sz w:val="24"/>
          <w:szCs w:val="24"/>
        </w:rPr>
        <w:t xml:space="preserve">, preoccupazioni costanti </w:t>
      </w:r>
      <w:r w:rsidR="00163821" w:rsidRPr="004B78A1">
        <w:rPr>
          <w:rFonts w:ascii="Times New Roman" w:eastAsia="Times New Roman" w:hAnsi="Times New Roman"/>
          <w:sz w:val="24"/>
          <w:szCs w:val="24"/>
        </w:rPr>
        <w:t xml:space="preserve">con i quali ciascuno di noi sta imparando a convivere suo malgrado. </w:t>
      </w:r>
      <w:r w:rsidR="00142A19" w:rsidRPr="004B78A1">
        <w:rPr>
          <w:rFonts w:ascii="Times New Roman" w:eastAsia="Times New Roman" w:hAnsi="Times New Roman"/>
          <w:sz w:val="24"/>
          <w:szCs w:val="24"/>
        </w:rPr>
        <w:t xml:space="preserve">Durante il </w:t>
      </w:r>
      <w:r w:rsidR="00EC3960" w:rsidRPr="004B78A1">
        <w:rPr>
          <w:rFonts w:ascii="Times New Roman" w:eastAsia="Times New Roman" w:hAnsi="Times New Roman"/>
          <w:sz w:val="24"/>
          <w:szCs w:val="24"/>
        </w:rPr>
        <w:t xml:space="preserve">2022 e il </w:t>
      </w:r>
      <w:r w:rsidR="00142A19" w:rsidRPr="004B78A1">
        <w:rPr>
          <w:rFonts w:ascii="Times New Roman" w:eastAsia="Times New Roman" w:hAnsi="Times New Roman"/>
          <w:sz w:val="24"/>
          <w:szCs w:val="24"/>
        </w:rPr>
        <w:t xml:space="preserve">2023 abbiamo </w:t>
      </w:r>
      <w:r w:rsidR="00EC3960" w:rsidRPr="004B78A1">
        <w:rPr>
          <w:rFonts w:ascii="Times New Roman" w:eastAsia="Times New Roman" w:hAnsi="Times New Roman"/>
          <w:sz w:val="24"/>
          <w:szCs w:val="24"/>
        </w:rPr>
        <w:t xml:space="preserve">già </w:t>
      </w:r>
      <w:r w:rsidR="00142A19" w:rsidRPr="004B78A1">
        <w:rPr>
          <w:rFonts w:ascii="Times New Roman" w:eastAsia="Times New Roman" w:hAnsi="Times New Roman"/>
          <w:sz w:val="24"/>
          <w:szCs w:val="24"/>
        </w:rPr>
        <w:t>fatto i conti con le</w:t>
      </w:r>
      <w:r w:rsidR="00163821" w:rsidRPr="004B78A1">
        <w:rPr>
          <w:rFonts w:ascii="Times New Roman" w:eastAsia="Times New Roman" w:hAnsi="Times New Roman"/>
          <w:sz w:val="24"/>
          <w:szCs w:val="24"/>
        </w:rPr>
        <w:t xml:space="preserve"> conseguenze della guerra, proprio per via dell'incremento delle tariffe</w:t>
      </w:r>
      <w:r w:rsidR="003430CA" w:rsidRPr="004B78A1">
        <w:rPr>
          <w:rFonts w:ascii="Times New Roman" w:eastAsia="Times New Roman" w:hAnsi="Times New Roman"/>
          <w:sz w:val="24"/>
          <w:szCs w:val="24"/>
        </w:rPr>
        <w:t>, dei prezzi</w:t>
      </w:r>
      <w:r w:rsidR="00163821" w:rsidRPr="004B78A1">
        <w:rPr>
          <w:rFonts w:ascii="Times New Roman" w:eastAsia="Times New Roman" w:hAnsi="Times New Roman"/>
          <w:sz w:val="24"/>
          <w:szCs w:val="24"/>
        </w:rPr>
        <w:t xml:space="preserve"> e dei costi di beni e servizi</w:t>
      </w:r>
      <w:r w:rsidR="003430CA" w:rsidRPr="004B78A1">
        <w:rPr>
          <w:rFonts w:ascii="Times New Roman" w:eastAsia="Times New Roman" w:hAnsi="Times New Roman"/>
          <w:sz w:val="24"/>
          <w:szCs w:val="24"/>
        </w:rPr>
        <w:t xml:space="preserve"> essenziali</w:t>
      </w:r>
      <w:r w:rsidR="00163821" w:rsidRPr="004B78A1">
        <w:rPr>
          <w:rFonts w:ascii="Times New Roman" w:eastAsia="Times New Roman" w:hAnsi="Times New Roman"/>
          <w:sz w:val="24"/>
          <w:szCs w:val="24"/>
        </w:rPr>
        <w:t>,</w:t>
      </w:r>
      <w:r w:rsidR="003430CA" w:rsidRPr="004B78A1">
        <w:rPr>
          <w:rFonts w:ascii="Times New Roman" w:eastAsia="Times New Roman" w:hAnsi="Times New Roman"/>
          <w:sz w:val="24"/>
          <w:szCs w:val="24"/>
        </w:rPr>
        <w:t xml:space="preserve"> senza contare gli annunciati e praticati tagli delle risorse pubbliche che avranno riflessi negativi sulla vita quotidiana di noi tutti, già a partire dal 2024</w:t>
      </w:r>
      <w:r w:rsidR="00142A19" w:rsidRPr="004B78A1">
        <w:rPr>
          <w:rFonts w:ascii="Times New Roman" w:eastAsia="Times New Roman" w:hAnsi="Times New Roman"/>
          <w:sz w:val="24"/>
          <w:szCs w:val="24"/>
        </w:rPr>
        <w:t>.</w:t>
      </w:r>
      <w:r w:rsidR="00163821" w:rsidRPr="004B78A1">
        <w:rPr>
          <w:rFonts w:ascii="Times New Roman" w:eastAsia="Times New Roman" w:hAnsi="Times New Roman"/>
          <w:sz w:val="24"/>
          <w:szCs w:val="24"/>
        </w:rPr>
        <w:t xml:space="preserve"> </w:t>
      </w:r>
    </w:p>
    <w:p w14:paraId="2B703025" w14:textId="79A1B0B2" w:rsidR="00E36BAD" w:rsidRPr="004B78A1" w:rsidRDefault="00163821" w:rsidP="002522D6">
      <w:pPr>
        <w:pStyle w:val="Testonormale"/>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      Uno scenario</w:t>
      </w:r>
      <w:r w:rsidR="00142A19" w:rsidRPr="004B78A1">
        <w:rPr>
          <w:rFonts w:ascii="Times New Roman" w:eastAsia="Times New Roman" w:hAnsi="Times New Roman"/>
          <w:sz w:val="24"/>
          <w:szCs w:val="24"/>
        </w:rPr>
        <w:t xml:space="preserve"> che </w:t>
      </w:r>
      <w:r w:rsidR="003430CA" w:rsidRPr="004B78A1">
        <w:rPr>
          <w:rFonts w:ascii="Times New Roman" w:eastAsia="Times New Roman" w:hAnsi="Times New Roman"/>
          <w:sz w:val="24"/>
          <w:szCs w:val="24"/>
        </w:rPr>
        <w:t xml:space="preserve">si </w:t>
      </w:r>
      <w:r w:rsidR="00142A19" w:rsidRPr="004B78A1">
        <w:rPr>
          <w:rFonts w:ascii="Times New Roman" w:eastAsia="Times New Roman" w:hAnsi="Times New Roman"/>
          <w:sz w:val="24"/>
          <w:szCs w:val="24"/>
        </w:rPr>
        <w:t>presenta</w:t>
      </w:r>
      <w:r w:rsidR="003430CA" w:rsidRPr="004B78A1">
        <w:rPr>
          <w:rFonts w:ascii="Times New Roman" w:eastAsia="Times New Roman" w:hAnsi="Times New Roman"/>
          <w:sz w:val="24"/>
          <w:szCs w:val="24"/>
        </w:rPr>
        <w:t xml:space="preserve"> come realistico e molto probabile, appunto già dal </w:t>
      </w:r>
      <w:r w:rsidR="00142A19" w:rsidRPr="004B78A1">
        <w:rPr>
          <w:rFonts w:ascii="Times New Roman" w:eastAsia="Times New Roman" w:hAnsi="Times New Roman"/>
          <w:sz w:val="24"/>
          <w:szCs w:val="24"/>
        </w:rPr>
        <w:t>2024</w:t>
      </w:r>
      <w:r w:rsidR="003430CA" w:rsidRPr="004B78A1">
        <w:rPr>
          <w:rFonts w:ascii="Times New Roman" w:eastAsia="Times New Roman" w:hAnsi="Times New Roman"/>
          <w:sz w:val="24"/>
          <w:szCs w:val="24"/>
        </w:rPr>
        <w:t xml:space="preserve">, considerato </w:t>
      </w:r>
      <w:r w:rsidRPr="004B78A1">
        <w:rPr>
          <w:rFonts w:ascii="Times New Roman" w:eastAsia="Times New Roman" w:hAnsi="Times New Roman"/>
          <w:sz w:val="24"/>
          <w:szCs w:val="24"/>
        </w:rPr>
        <w:t xml:space="preserve">che </w:t>
      </w:r>
      <w:r w:rsidR="00A913D2" w:rsidRPr="004B78A1">
        <w:rPr>
          <w:rFonts w:ascii="Times New Roman" w:eastAsia="Times New Roman" w:hAnsi="Times New Roman"/>
          <w:sz w:val="24"/>
          <w:szCs w:val="24"/>
        </w:rPr>
        <w:t>fin da</w:t>
      </w:r>
      <w:r w:rsidRPr="004B78A1">
        <w:rPr>
          <w:rFonts w:ascii="Times New Roman" w:eastAsia="Times New Roman" w:hAnsi="Times New Roman"/>
          <w:sz w:val="24"/>
          <w:szCs w:val="24"/>
        </w:rPr>
        <w:t xml:space="preserve"> o</w:t>
      </w:r>
      <w:r w:rsidR="003430CA" w:rsidRPr="004B78A1">
        <w:rPr>
          <w:rFonts w:ascii="Times New Roman" w:eastAsia="Times New Roman" w:hAnsi="Times New Roman"/>
          <w:sz w:val="24"/>
          <w:szCs w:val="24"/>
        </w:rPr>
        <w:t>ggi</w:t>
      </w:r>
      <w:r w:rsidRPr="004B78A1">
        <w:rPr>
          <w:rFonts w:ascii="Times New Roman" w:eastAsia="Times New Roman" w:hAnsi="Times New Roman"/>
          <w:sz w:val="24"/>
          <w:szCs w:val="24"/>
        </w:rPr>
        <w:t xml:space="preserve"> richiede a cittadini e istituzioni sacrifici pesanti, in un quadro economico-sociale di restrizione dei servizi e d</w:t>
      </w:r>
      <w:r w:rsidR="00F12C65" w:rsidRPr="004B78A1">
        <w:rPr>
          <w:rFonts w:ascii="Times New Roman" w:eastAsia="Times New Roman" w:hAnsi="Times New Roman"/>
          <w:sz w:val="24"/>
          <w:szCs w:val="24"/>
        </w:rPr>
        <w:t xml:space="preserve">elle disponibilità. </w:t>
      </w:r>
    </w:p>
    <w:p w14:paraId="09F3D49C" w14:textId="2E0923B8" w:rsidR="00E36BAD" w:rsidRPr="004B78A1" w:rsidRDefault="00163821" w:rsidP="002522D6">
      <w:pPr>
        <w:pStyle w:val="Testonormale"/>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      Sorgono, di conseguenza, segnali preoccupanti che devono farci alzare la soglia di allarme perché </w:t>
      </w:r>
      <w:r w:rsidR="00F12C65" w:rsidRPr="004B78A1">
        <w:rPr>
          <w:rFonts w:ascii="Times New Roman" w:eastAsia="Times New Roman" w:hAnsi="Times New Roman"/>
          <w:sz w:val="24"/>
          <w:szCs w:val="24"/>
        </w:rPr>
        <w:t xml:space="preserve">vengono </w:t>
      </w:r>
      <w:r w:rsidRPr="004B78A1">
        <w:rPr>
          <w:rFonts w:ascii="Times New Roman" w:eastAsia="Times New Roman" w:hAnsi="Times New Roman"/>
          <w:sz w:val="24"/>
          <w:szCs w:val="24"/>
        </w:rPr>
        <w:t>me</w:t>
      </w:r>
      <w:r w:rsidR="00F12C65" w:rsidRPr="004B78A1">
        <w:rPr>
          <w:rFonts w:ascii="Times New Roman" w:eastAsia="Times New Roman" w:hAnsi="Times New Roman"/>
          <w:sz w:val="24"/>
          <w:szCs w:val="24"/>
        </w:rPr>
        <w:t>ss</w:t>
      </w:r>
      <w:r w:rsidRPr="004B78A1">
        <w:rPr>
          <w:rFonts w:ascii="Times New Roman" w:eastAsia="Times New Roman" w:hAnsi="Times New Roman"/>
          <w:sz w:val="24"/>
          <w:szCs w:val="24"/>
        </w:rPr>
        <w:t xml:space="preserve">e in forse le risorse statali a noi destinate, tramite le quali supportare la nostra azione nazionale di tutela e soprattutto sostenere le strutture sul territorio che sarebbero poste a forte rischio di </w:t>
      </w:r>
      <w:proofErr w:type="spellStart"/>
      <w:r w:rsidRPr="004B78A1">
        <w:rPr>
          <w:rFonts w:ascii="Times New Roman" w:eastAsia="Times New Roman" w:hAnsi="Times New Roman"/>
          <w:sz w:val="24"/>
          <w:szCs w:val="24"/>
        </w:rPr>
        <w:t>inoperatività</w:t>
      </w:r>
      <w:proofErr w:type="spellEnd"/>
      <w:r w:rsidRPr="004B78A1">
        <w:rPr>
          <w:rFonts w:ascii="Times New Roman" w:eastAsia="Times New Roman" w:hAnsi="Times New Roman"/>
          <w:sz w:val="24"/>
          <w:szCs w:val="24"/>
        </w:rPr>
        <w:t xml:space="preserve"> ove i finanziamenti pubblici annuali fossero ridotti o addirittura azzerati.</w:t>
      </w:r>
    </w:p>
    <w:p w14:paraId="069A428F" w14:textId="3A244A36" w:rsidR="00F12C65" w:rsidRPr="004B78A1" w:rsidRDefault="00163821" w:rsidP="002522D6">
      <w:pPr>
        <w:pStyle w:val="Testonormale"/>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      </w:t>
      </w:r>
      <w:r w:rsidR="0067358B" w:rsidRPr="004B78A1">
        <w:rPr>
          <w:rFonts w:ascii="Times New Roman" w:eastAsia="Times New Roman" w:hAnsi="Times New Roman"/>
          <w:sz w:val="24"/>
          <w:szCs w:val="24"/>
        </w:rPr>
        <w:t>Nella</w:t>
      </w:r>
      <w:r w:rsidR="00915AEA" w:rsidRPr="004B78A1">
        <w:rPr>
          <w:rFonts w:ascii="Times New Roman" w:eastAsia="Times New Roman" w:hAnsi="Times New Roman"/>
          <w:sz w:val="24"/>
          <w:szCs w:val="24"/>
        </w:rPr>
        <w:t xml:space="preserve"> </w:t>
      </w:r>
      <w:r w:rsidR="0067358B" w:rsidRPr="004B78A1">
        <w:rPr>
          <w:rFonts w:ascii="Times New Roman" w:eastAsia="Times New Roman" w:hAnsi="Times New Roman"/>
          <w:sz w:val="24"/>
          <w:szCs w:val="24"/>
        </w:rPr>
        <w:t>Legge di Bilancio</w:t>
      </w:r>
      <w:r w:rsidRPr="004B78A1">
        <w:rPr>
          <w:rFonts w:ascii="Times New Roman" w:eastAsia="Times New Roman" w:hAnsi="Times New Roman"/>
          <w:sz w:val="24"/>
          <w:szCs w:val="24"/>
        </w:rPr>
        <w:t xml:space="preserve"> </w:t>
      </w:r>
      <w:r w:rsidR="00915AEA" w:rsidRPr="004B78A1">
        <w:rPr>
          <w:rFonts w:ascii="Times New Roman" w:eastAsia="Times New Roman" w:hAnsi="Times New Roman"/>
          <w:sz w:val="24"/>
          <w:szCs w:val="24"/>
        </w:rPr>
        <w:t>proposta in Parlamento</w:t>
      </w:r>
      <w:r w:rsidR="00EC3960" w:rsidRPr="004B78A1">
        <w:rPr>
          <w:rFonts w:ascii="Times New Roman" w:eastAsia="Times New Roman" w:hAnsi="Times New Roman"/>
          <w:sz w:val="24"/>
          <w:szCs w:val="24"/>
        </w:rPr>
        <w:t xml:space="preserve"> per l’esercizio 2024</w:t>
      </w:r>
      <w:r w:rsidR="00F12C65" w:rsidRPr="004B78A1">
        <w:rPr>
          <w:rFonts w:ascii="Times New Roman" w:eastAsia="Times New Roman" w:hAnsi="Times New Roman"/>
          <w:sz w:val="24"/>
          <w:szCs w:val="24"/>
        </w:rPr>
        <w:t>,</w:t>
      </w:r>
      <w:r w:rsidR="00915AEA" w:rsidRPr="004B78A1">
        <w:rPr>
          <w:rFonts w:ascii="Times New Roman" w:eastAsia="Times New Roman" w:hAnsi="Times New Roman"/>
          <w:sz w:val="24"/>
          <w:szCs w:val="24"/>
        </w:rPr>
        <w:t xml:space="preserve"> </w:t>
      </w:r>
      <w:r w:rsidR="00EC3960" w:rsidRPr="004B78A1">
        <w:rPr>
          <w:rFonts w:ascii="Times New Roman" w:eastAsia="Times New Roman" w:hAnsi="Times New Roman"/>
          <w:sz w:val="24"/>
          <w:szCs w:val="24"/>
        </w:rPr>
        <w:t xml:space="preserve">infatti, </w:t>
      </w:r>
      <w:r w:rsidR="0067358B" w:rsidRPr="004B78A1">
        <w:rPr>
          <w:rFonts w:ascii="Times New Roman" w:eastAsia="Times New Roman" w:hAnsi="Times New Roman"/>
          <w:sz w:val="24"/>
          <w:szCs w:val="24"/>
        </w:rPr>
        <w:t>abbiamo visto</w:t>
      </w:r>
      <w:r w:rsidRPr="004B78A1">
        <w:rPr>
          <w:rFonts w:ascii="Times New Roman" w:eastAsia="Times New Roman" w:hAnsi="Times New Roman"/>
          <w:sz w:val="24"/>
          <w:szCs w:val="24"/>
        </w:rPr>
        <w:t xml:space="preserve"> ridimensionat</w:t>
      </w:r>
      <w:r w:rsidR="00915AEA" w:rsidRPr="004B78A1">
        <w:rPr>
          <w:rFonts w:ascii="Times New Roman" w:eastAsia="Times New Roman" w:hAnsi="Times New Roman"/>
          <w:sz w:val="24"/>
          <w:szCs w:val="24"/>
        </w:rPr>
        <w:t>i</w:t>
      </w:r>
      <w:r w:rsidR="00A96574" w:rsidRPr="004B78A1">
        <w:rPr>
          <w:rFonts w:ascii="Times New Roman" w:eastAsia="Times New Roman" w:hAnsi="Times New Roman"/>
          <w:sz w:val="24"/>
          <w:szCs w:val="24"/>
        </w:rPr>
        <w:t xml:space="preserve"> almeno del 5 percento</w:t>
      </w:r>
      <w:r w:rsidRPr="004B78A1">
        <w:rPr>
          <w:rFonts w:ascii="Times New Roman" w:eastAsia="Times New Roman" w:hAnsi="Times New Roman"/>
          <w:sz w:val="24"/>
          <w:szCs w:val="24"/>
        </w:rPr>
        <w:t xml:space="preserve"> gli impegni di spesa per il triennio 202</w:t>
      </w:r>
      <w:r w:rsidR="0067358B" w:rsidRPr="004B78A1">
        <w:rPr>
          <w:rFonts w:ascii="Times New Roman" w:eastAsia="Times New Roman" w:hAnsi="Times New Roman"/>
          <w:sz w:val="24"/>
          <w:szCs w:val="24"/>
        </w:rPr>
        <w:t>4</w:t>
      </w:r>
      <w:r w:rsidRPr="004B78A1">
        <w:rPr>
          <w:rFonts w:ascii="Times New Roman" w:eastAsia="Times New Roman" w:hAnsi="Times New Roman"/>
          <w:sz w:val="24"/>
          <w:szCs w:val="24"/>
        </w:rPr>
        <w:t>-202</w:t>
      </w:r>
      <w:r w:rsidR="0067358B" w:rsidRPr="004B78A1">
        <w:rPr>
          <w:rFonts w:ascii="Times New Roman" w:eastAsia="Times New Roman" w:hAnsi="Times New Roman"/>
          <w:sz w:val="24"/>
          <w:szCs w:val="24"/>
        </w:rPr>
        <w:t>6</w:t>
      </w:r>
      <w:r w:rsidRPr="004B78A1">
        <w:rPr>
          <w:rFonts w:ascii="Times New Roman" w:eastAsia="Times New Roman" w:hAnsi="Times New Roman"/>
          <w:sz w:val="24"/>
          <w:szCs w:val="24"/>
        </w:rPr>
        <w:t>,</w:t>
      </w:r>
      <w:r w:rsidR="0067358B" w:rsidRPr="004B78A1">
        <w:rPr>
          <w:rFonts w:ascii="Times New Roman" w:eastAsia="Times New Roman" w:hAnsi="Times New Roman"/>
          <w:sz w:val="24"/>
          <w:szCs w:val="24"/>
        </w:rPr>
        <w:t xml:space="preserve"> su quasi tutti i </w:t>
      </w:r>
      <w:r w:rsidR="00F12C65" w:rsidRPr="004B78A1">
        <w:rPr>
          <w:rFonts w:ascii="Times New Roman" w:eastAsia="Times New Roman" w:hAnsi="Times New Roman"/>
          <w:sz w:val="24"/>
          <w:szCs w:val="24"/>
        </w:rPr>
        <w:t xml:space="preserve">capitoli di spesa </w:t>
      </w:r>
      <w:r w:rsidR="0067358B" w:rsidRPr="004B78A1">
        <w:rPr>
          <w:rFonts w:ascii="Times New Roman" w:eastAsia="Times New Roman" w:hAnsi="Times New Roman"/>
          <w:sz w:val="24"/>
          <w:szCs w:val="24"/>
        </w:rPr>
        <w:t>Ministeri</w:t>
      </w:r>
      <w:r w:rsidR="00F12C65" w:rsidRPr="004B78A1">
        <w:rPr>
          <w:rFonts w:ascii="Times New Roman" w:eastAsia="Times New Roman" w:hAnsi="Times New Roman"/>
          <w:sz w:val="24"/>
          <w:szCs w:val="24"/>
        </w:rPr>
        <w:t>ali</w:t>
      </w:r>
      <w:r w:rsidR="0067358B" w:rsidRPr="004B78A1">
        <w:rPr>
          <w:rFonts w:ascii="Times New Roman" w:eastAsia="Times New Roman" w:hAnsi="Times New Roman"/>
          <w:sz w:val="24"/>
          <w:szCs w:val="24"/>
        </w:rPr>
        <w:t>, compresi</w:t>
      </w:r>
      <w:r w:rsidR="00F12C65" w:rsidRPr="004B78A1">
        <w:rPr>
          <w:rFonts w:ascii="Times New Roman" w:eastAsia="Times New Roman" w:hAnsi="Times New Roman"/>
          <w:sz w:val="24"/>
          <w:szCs w:val="24"/>
        </w:rPr>
        <w:t>, purtroppo,</w:t>
      </w:r>
      <w:r w:rsidR="0067358B" w:rsidRPr="004B78A1">
        <w:rPr>
          <w:rFonts w:ascii="Times New Roman" w:eastAsia="Times New Roman" w:hAnsi="Times New Roman"/>
          <w:sz w:val="24"/>
          <w:szCs w:val="24"/>
        </w:rPr>
        <w:t xml:space="preserve"> </w:t>
      </w:r>
      <w:r w:rsidR="00EC3960" w:rsidRPr="004B78A1">
        <w:rPr>
          <w:rFonts w:ascii="Times New Roman" w:eastAsia="Times New Roman" w:hAnsi="Times New Roman"/>
          <w:sz w:val="24"/>
          <w:szCs w:val="24"/>
        </w:rPr>
        <w:t xml:space="preserve">alcuni tra </w:t>
      </w:r>
      <w:r w:rsidR="0067358B" w:rsidRPr="004B78A1">
        <w:rPr>
          <w:rFonts w:ascii="Times New Roman" w:eastAsia="Times New Roman" w:hAnsi="Times New Roman"/>
          <w:sz w:val="24"/>
          <w:szCs w:val="24"/>
        </w:rPr>
        <w:t>quelli di nostr</w:t>
      </w:r>
      <w:r w:rsidR="00F12C65" w:rsidRPr="004B78A1">
        <w:rPr>
          <w:rFonts w:ascii="Times New Roman" w:eastAsia="Times New Roman" w:hAnsi="Times New Roman"/>
          <w:sz w:val="24"/>
          <w:szCs w:val="24"/>
        </w:rPr>
        <w:t>o</w:t>
      </w:r>
      <w:r w:rsidR="0067358B" w:rsidRPr="004B78A1">
        <w:rPr>
          <w:rFonts w:ascii="Times New Roman" w:eastAsia="Times New Roman" w:hAnsi="Times New Roman"/>
          <w:sz w:val="24"/>
          <w:szCs w:val="24"/>
        </w:rPr>
        <w:t xml:space="preserve"> </w:t>
      </w:r>
      <w:r w:rsidR="00F12C65" w:rsidRPr="004B78A1">
        <w:rPr>
          <w:rFonts w:ascii="Times New Roman" w:eastAsia="Times New Roman" w:hAnsi="Times New Roman"/>
          <w:sz w:val="24"/>
          <w:szCs w:val="24"/>
        </w:rPr>
        <w:t>diretto interesse.</w:t>
      </w:r>
    </w:p>
    <w:p w14:paraId="1C9A9AE4" w14:textId="366C7640" w:rsidR="00E36BAD" w:rsidRPr="004B78A1" w:rsidRDefault="00163821" w:rsidP="002522D6">
      <w:pPr>
        <w:pStyle w:val="Testonormale"/>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      I ministeri </w:t>
      </w:r>
      <w:r w:rsidR="00F12C65" w:rsidRPr="004B78A1">
        <w:rPr>
          <w:rFonts w:ascii="Times New Roman" w:eastAsia="Times New Roman" w:hAnsi="Times New Roman"/>
          <w:sz w:val="24"/>
          <w:szCs w:val="24"/>
        </w:rPr>
        <w:t xml:space="preserve">sottoposti a questo </w:t>
      </w:r>
      <w:r w:rsidR="0067358B" w:rsidRPr="004B78A1">
        <w:rPr>
          <w:rFonts w:ascii="Times New Roman" w:eastAsia="Times New Roman" w:hAnsi="Times New Roman"/>
          <w:sz w:val="24"/>
          <w:szCs w:val="24"/>
        </w:rPr>
        <w:t>taglio</w:t>
      </w:r>
      <w:r w:rsidRPr="004B78A1">
        <w:rPr>
          <w:rFonts w:ascii="Times New Roman" w:eastAsia="Times New Roman" w:hAnsi="Times New Roman"/>
          <w:sz w:val="24"/>
          <w:szCs w:val="24"/>
        </w:rPr>
        <w:t xml:space="preserve"> </w:t>
      </w:r>
      <w:r w:rsidR="00F12C65" w:rsidRPr="004B78A1">
        <w:rPr>
          <w:rFonts w:ascii="Times New Roman" w:eastAsia="Times New Roman" w:hAnsi="Times New Roman"/>
          <w:sz w:val="24"/>
          <w:szCs w:val="24"/>
        </w:rPr>
        <w:t xml:space="preserve">di spesa, </w:t>
      </w:r>
      <w:r w:rsidRPr="004B78A1">
        <w:rPr>
          <w:rFonts w:ascii="Times New Roman" w:eastAsia="Times New Roman" w:hAnsi="Times New Roman"/>
          <w:sz w:val="24"/>
          <w:szCs w:val="24"/>
        </w:rPr>
        <w:t xml:space="preserve">detengono tutte le fonti di finanziamento a sostegno annuale delle nostre risorse </w:t>
      </w:r>
      <w:r w:rsidR="00F12C65" w:rsidRPr="004B78A1">
        <w:rPr>
          <w:rFonts w:ascii="Times New Roman" w:eastAsia="Times New Roman" w:hAnsi="Times New Roman"/>
          <w:sz w:val="24"/>
          <w:szCs w:val="24"/>
        </w:rPr>
        <w:t xml:space="preserve">riservate a </w:t>
      </w:r>
      <w:r w:rsidRPr="004B78A1">
        <w:rPr>
          <w:rFonts w:ascii="Times New Roman" w:eastAsia="Times New Roman" w:hAnsi="Times New Roman"/>
          <w:sz w:val="24"/>
          <w:szCs w:val="24"/>
        </w:rPr>
        <w:t xml:space="preserve">UICI, Irifor, BIC, </w:t>
      </w:r>
      <w:proofErr w:type="spellStart"/>
      <w:r w:rsidRPr="004B78A1">
        <w:rPr>
          <w:rFonts w:ascii="Times New Roman" w:eastAsia="Times New Roman" w:hAnsi="Times New Roman"/>
          <w:sz w:val="24"/>
          <w:szCs w:val="24"/>
        </w:rPr>
        <w:t>Prociechi</w:t>
      </w:r>
      <w:proofErr w:type="spellEnd"/>
      <w:r w:rsidRPr="004B78A1">
        <w:rPr>
          <w:rFonts w:ascii="Times New Roman" w:eastAsia="Times New Roman" w:hAnsi="Times New Roman"/>
          <w:sz w:val="24"/>
          <w:szCs w:val="24"/>
        </w:rPr>
        <w:t>, Stamperia, IAPB, Fondazione LIA</w:t>
      </w:r>
      <w:r w:rsidR="00A96574" w:rsidRPr="004B78A1">
        <w:rPr>
          <w:rFonts w:ascii="Times New Roman" w:eastAsia="Times New Roman" w:hAnsi="Times New Roman"/>
          <w:sz w:val="24"/>
          <w:szCs w:val="24"/>
        </w:rPr>
        <w:t>.</w:t>
      </w:r>
    </w:p>
    <w:p w14:paraId="7234D000" w14:textId="477DEA90" w:rsidR="00E36BAD" w:rsidRPr="004B78A1" w:rsidRDefault="00163821" w:rsidP="002522D6">
      <w:pPr>
        <w:pStyle w:val="Testonormale"/>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      Legittima e spontanea</w:t>
      </w:r>
      <w:r w:rsidR="00F12C65" w:rsidRPr="004B78A1">
        <w:rPr>
          <w:rFonts w:ascii="Times New Roman" w:eastAsia="Times New Roman" w:hAnsi="Times New Roman"/>
          <w:sz w:val="24"/>
          <w:szCs w:val="24"/>
        </w:rPr>
        <w:t>, pertanto,</w:t>
      </w:r>
      <w:r w:rsidRPr="004B78A1">
        <w:rPr>
          <w:rFonts w:ascii="Times New Roman" w:eastAsia="Times New Roman" w:hAnsi="Times New Roman"/>
          <w:sz w:val="24"/>
          <w:szCs w:val="24"/>
        </w:rPr>
        <w:t xml:space="preserve"> sorge la preoccupazione relativa all’impatto più o meno </w:t>
      </w:r>
      <w:r w:rsidR="00915AEA" w:rsidRPr="004B78A1">
        <w:rPr>
          <w:rFonts w:ascii="Times New Roman" w:eastAsia="Times New Roman" w:hAnsi="Times New Roman"/>
          <w:sz w:val="24"/>
          <w:szCs w:val="24"/>
        </w:rPr>
        <w:t>importante</w:t>
      </w:r>
      <w:r w:rsidRPr="004B78A1">
        <w:rPr>
          <w:rFonts w:ascii="Times New Roman" w:eastAsia="Times New Roman" w:hAnsi="Times New Roman"/>
          <w:sz w:val="24"/>
          <w:szCs w:val="24"/>
        </w:rPr>
        <w:t xml:space="preserve"> che la riduzione di risorse avrà sui nostri finanziamenti, per non dire d</w:t>
      </w:r>
      <w:r w:rsidR="00F12C65" w:rsidRPr="004B78A1">
        <w:rPr>
          <w:rFonts w:ascii="Times New Roman" w:eastAsia="Times New Roman" w:hAnsi="Times New Roman"/>
          <w:sz w:val="24"/>
          <w:szCs w:val="24"/>
        </w:rPr>
        <w:t>elle</w:t>
      </w:r>
      <w:r w:rsidRPr="004B78A1">
        <w:rPr>
          <w:rFonts w:ascii="Times New Roman" w:eastAsia="Times New Roman" w:hAnsi="Times New Roman"/>
          <w:sz w:val="24"/>
          <w:szCs w:val="24"/>
        </w:rPr>
        <w:t xml:space="preserve"> ulteriori contrazioni</w:t>
      </w:r>
      <w:r w:rsidR="00F12C65" w:rsidRPr="004B78A1">
        <w:rPr>
          <w:rFonts w:ascii="Times New Roman" w:eastAsia="Times New Roman" w:hAnsi="Times New Roman"/>
          <w:sz w:val="24"/>
          <w:szCs w:val="24"/>
        </w:rPr>
        <w:t>,</w:t>
      </w:r>
      <w:r w:rsidRPr="004B78A1">
        <w:rPr>
          <w:rFonts w:ascii="Times New Roman" w:eastAsia="Times New Roman" w:hAnsi="Times New Roman"/>
          <w:sz w:val="24"/>
          <w:szCs w:val="24"/>
        </w:rPr>
        <w:t xml:space="preserve"> sempre possibili in fase di definizione dei budget ministeriali</w:t>
      </w:r>
      <w:r w:rsidR="00F12C65" w:rsidRPr="004B78A1">
        <w:rPr>
          <w:rFonts w:ascii="Times New Roman" w:eastAsia="Times New Roman" w:hAnsi="Times New Roman"/>
          <w:sz w:val="24"/>
          <w:szCs w:val="24"/>
        </w:rPr>
        <w:t>.</w:t>
      </w:r>
      <w:r w:rsidRPr="004B78A1">
        <w:rPr>
          <w:rFonts w:ascii="Times New Roman" w:eastAsia="Times New Roman" w:hAnsi="Times New Roman"/>
          <w:sz w:val="24"/>
          <w:szCs w:val="24"/>
        </w:rPr>
        <w:t xml:space="preserve"> </w:t>
      </w:r>
    </w:p>
    <w:p w14:paraId="6F1C9286" w14:textId="0A4F5306" w:rsidR="00E36BAD" w:rsidRPr="004B78A1" w:rsidRDefault="00163821" w:rsidP="002522D6">
      <w:pPr>
        <w:pStyle w:val="Testonormale"/>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lastRenderedPageBreak/>
        <w:t xml:space="preserve">      Rischi che </w:t>
      </w:r>
      <w:r w:rsidR="00EF4E3B" w:rsidRPr="004B78A1">
        <w:rPr>
          <w:rFonts w:ascii="Times New Roman" w:eastAsia="Times New Roman" w:hAnsi="Times New Roman"/>
          <w:sz w:val="24"/>
          <w:szCs w:val="24"/>
        </w:rPr>
        <w:t>abbiamo l</w:t>
      </w:r>
      <w:r w:rsidR="00EC3960" w:rsidRPr="004B78A1">
        <w:rPr>
          <w:rFonts w:ascii="Times New Roman" w:eastAsia="Times New Roman" w:hAnsi="Times New Roman"/>
          <w:sz w:val="24"/>
          <w:szCs w:val="24"/>
        </w:rPr>
        <w:t>’obbligo</w:t>
      </w:r>
      <w:r w:rsidR="00EF4E3B" w:rsidRPr="004B78A1">
        <w:rPr>
          <w:rFonts w:ascii="Times New Roman" w:eastAsia="Times New Roman" w:hAnsi="Times New Roman"/>
          <w:sz w:val="24"/>
          <w:szCs w:val="24"/>
        </w:rPr>
        <w:t xml:space="preserve"> di </w:t>
      </w:r>
      <w:r w:rsidRPr="004B78A1">
        <w:rPr>
          <w:rFonts w:ascii="Times New Roman" w:eastAsia="Times New Roman" w:hAnsi="Times New Roman"/>
          <w:sz w:val="24"/>
          <w:szCs w:val="24"/>
        </w:rPr>
        <w:t>contrastare con ogni mezzo a nostra disposizione, facendo appello alle capacità e all’intelligenza di ognuno, secondo quello spirito concorde e unanime che ha sempre caratterizzato l’azione dell’Unione e che può garantirci le maggiori possibilità di</w:t>
      </w:r>
      <w:r w:rsidR="00EF4E3B" w:rsidRPr="004B78A1">
        <w:rPr>
          <w:rFonts w:ascii="Times New Roman" w:eastAsia="Times New Roman" w:hAnsi="Times New Roman"/>
          <w:sz w:val="24"/>
          <w:szCs w:val="24"/>
        </w:rPr>
        <w:t xml:space="preserve"> resistenza in questa fase molto complicata</w:t>
      </w:r>
      <w:r w:rsidRPr="004B78A1">
        <w:rPr>
          <w:rFonts w:ascii="Times New Roman" w:eastAsia="Times New Roman" w:hAnsi="Times New Roman"/>
          <w:sz w:val="24"/>
          <w:szCs w:val="24"/>
        </w:rPr>
        <w:t xml:space="preserve">. Un’azione di contrasto al ridimensionamento di bilancio che dovrà </w:t>
      </w:r>
      <w:r w:rsidR="00EF4E3B" w:rsidRPr="004B78A1">
        <w:rPr>
          <w:rFonts w:ascii="Times New Roman" w:eastAsia="Times New Roman" w:hAnsi="Times New Roman"/>
          <w:sz w:val="24"/>
          <w:szCs w:val="24"/>
        </w:rPr>
        <w:t xml:space="preserve">essere da noi </w:t>
      </w:r>
      <w:r w:rsidRPr="004B78A1">
        <w:rPr>
          <w:rFonts w:ascii="Times New Roman" w:eastAsia="Times New Roman" w:hAnsi="Times New Roman"/>
          <w:sz w:val="24"/>
          <w:szCs w:val="24"/>
        </w:rPr>
        <w:t>esercita</w:t>
      </w:r>
      <w:r w:rsidR="00EF4E3B" w:rsidRPr="004B78A1">
        <w:rPr>
          <w:rFonts w:ascii="Times New Roman" w:eastAsia="Times New Roman" w:hAnsi="Times New Roman"/>
          <w:sz w:val="24"/>
          <w:szCs w:val="24"/>
        </w:rPr>
        <w:t>ta</w:t>
      </w:r>
      <w:r w:rsidRPr="004B78A1">
        <w:rPr>
          <w:rFonts w:ascii="Times New Roman" w:eastAsia="Times New Roman" w:hAnsi="Times New Roman"/>
          <w:sz w:val="24"/>
          <w:szCs w:val="24"/>
        </w:rPr>
        <w:t xml:space="preserve"> presso le autorità ministeriali e le rappresentanze </w:t>
      </w:r>
      <w:r w:rsidR="00EF4E3B" w:rsidRPr="004B78A1">
        <w:rPr>
          <w:rFonts w:ascii="Times New Roman" w:eastAsia="Times New Roman" w:hAnsi="Times New Roman"/>
          <w:sz w:val="24"/>
          <w:szCs w:val="24"/>
        </w:rPr>
        <w:t>politico-</w:t>
      </w:r>
      <w:r w:rsidRPr="004B78A1">
        <w:rPr>
          <w:rFonts w:ascii="Times New Roman" w:eastAsia="Times New Roman" w:hAnsi="Times New Roman"/>
          <w:sz w:val="24"/>
          <w:szCs w:val="24"/>
        </w:rPr>
        <w:t>parlamentari</w:t>
      </w:r>
      <w:r w:rsidR="00EF4E3B" w:rsidRPr="004B78A1">
        <w:rPr>
          <w:rFonts w:ascii="Times New Roman" w:eastAsia="Times New Roman" w:hAnsi="Times New Roman"/>
          <w:sz w:val="24"/>
          <w:szCs w:val="24"/>
        </w:rPr>
        <w:t>,</w:t>
      </w:r>
      <w:r w:rsidRPr="004B78A1">
        <w:rPr>
          <w:rFonts w:ascii="Times New Roman" w:eastAsia="Times New Roman" w:hAnsi="Times New Roman"/>
          <w:sz w:val="24"/>
          <w:szCs w:val="24"/>
        </w:rPr>
        <w:t xml:space="preserve"> mediante un dialogo costante, efficace e costruttivo</w:t>
      </w:r>
      <w:r w:rsidR="00EF4E3B" w:rsidRPr="004B78A1">
        <w:rPr>
          <w:rFonts w:ascii="Times New Roman" w:eastAsia="Times New Roman" w:hAnsi="Times New Roman"/>
          <w:sz w:val="24"/>
          <w:szCs w:val="24"/>
        </w:rPr>
        <w:t xml:space="preserve"> nel quale sia posta in assoluta evidenza la credibilità, l’autorevolezza, la</w:t>
      </w:r>
      <w:r w:rsidR="00452F86" w:rsidRPr="004B78A1">
        <w:rPr>
          <w:rFonts w:ascii="Times New Roman" w:eastAsia="Times New Roman" w:hAnsi="Times New Roman"/>
          <w:sz w:val="24"/>
          <w:szCs w:val="24"/>
        </w:rPr>
        <w:t xml:space="preserve"> </w:t>
      </w:r>
      <w:r w:rsidR="00EF4E3B" w:rsidRPr="004B78A1">
        <w:rPr>
          <w:rFonts w:ascii="Times New Roman" w:eastAsia="Times New Roman" w:hAnsi="Times New Roman"/>
          <w:sz w:val="24"/>
          <w:szCs w:val="24"/>
        </w:rPr>
        <w:t xml:space="preserve">compattezza </w:t>
      </w:r>
      <w:r w:rsidR="00A038D1" w:rsidRPr="004B78A1">
        <w:rPr>
          <w:rFonts w:ascii="Times New Roman" w:eastAsia="Times New Roman" w:hAnsi="Times New Roman"/>
          <w:sz w:val="24"/>
          <w:szCs w:val="24"/>
        </w:rPr>
        <w:t>dell’Unione in ogni suo Organo, socio e sostenitore</w:t>
      </w:r>
      <w:r w:rsidR="00915AEA" w:rsidRPr="004B78A1">
        <w:rPr>
          <w:rFonts w:ascii="Times New Roman" w:eastAsia="Times New Roman" w:hAnsi="Times New Roman"/>
          <w:sz w:val="24"/>
          <w:szCs w:val="24"/>
        </w:rPr>
        <w:t>.</w:t>
      </w:r>
      <w:r w:rsidRPr="004B78A1">
        <w:rPr>
          <w:rFonts w:ascii="Times New Roman" w:eastAsia="Times New Roman" w:hAnsi="Times New Roman"/>
          <w:sz w:val="24"/>
          <w:szCs w:val="24"/>
        </w:rPr>
        <w:t xml:space="preserve"> </w:t>
      </w:r>
    </w:p>
    <w:p w14:paraId="223DBF28" w14:textId="4FCFA1A6" w:rsidR="00915AEA" w:rsidRPr="004B78A1" w:rsidRDefault="00163821" w:rsidP="002522D6">
      <w:pPr>
        <w:pStyle w:val="Testonormale"/>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      </w:t>
      </w:r>
      <w:r w:rsidR="00915AEA" w:rsidRPr="004B78A1">
        <w:rPr>
          <w:rFonts w:ascii="Times New Roman" w:eastAsia="Times New Roman" w:hAnsi="Times New Roman"/>
          <w:sz w:val="24"/>
          <w:szCs w:val="24"/>
        </w:rPr>
        <w:t>Da un mese abbiamo concluso il Congresso Straordinario c</w:t>
      </w:r>
      <w:r w:rsidR="00A038D1" w:rsidRPr="004B78A1">
        <w:rPr>
          <w:rFonts w:ascii="Times New Roman" w:eastAsia="Times New Roman" w:hAnsi="Times New Roman"/>
          <w:sz w:val="24"/>
          <w:szCs w:val="24"/>
        </w:rPr>
        <w:t>he ha prodotto anche</w:t>
      </w:r>
      <w:r w:rsidR="00915AEA" w:rsidRPr="004B78A1">
        <w:rPr>
          <w:rFonts w:ascii="Times New Roman" w:eastAsia="Times New Roman" w:hAnsi="Times New Roman"/>
          <w:sz w:val="24"/>
          <w:szCs w:val="24"/>
        </w:rPr>
        <w:t xml:space="preserve"> il rinnovo degli organi</w:t>
      </w:r>
      <w:r w:rsidR="00137AC3" w:rsidRPr="004B78A1">
        <w:rPr>
          <w:rFonts w:ascii="Times New Roman" w:eastAsia="Times New Roman" w:hAnsi="Times New Roman"/>
          <w:sz w:val="24"/>
          <w:szCs w:val="24"/>
        </w:rPr>
        <w:t xml:space="preserve"> </w:t>
      </w:r>
      <w:r w:rsidR="00A038D1" w:rsidRPr="004B78A1">
        <w:rPr>
          <w:rFonts w:ascii="Times New Roman" w:eastAsia="Times New Roman" w:hAnsi="Times New Roman"/>
          <w:sz w:val="24"/>
          <w:szCs w:val="24"/>
        </w:rPr>
        <w:t xml:space="preserve">associativi </w:t>
      </w:r>
      <w:r w:rsidR="00137AC3" w:rsidRPr="004B78A1">
        <w:rPr>
          <w:rFonts w:ascii="Times New Roman" w:eastAsia="Times New Roman" w:hAnsi="Times New Roman"/>
          <w:sz w:val="24"/>
          <w:szCs w:val="24"/>
        </w:rPr>
        <w:t>Nazionali</w:t>
      </w:r>
      <w:r w:rsidR="00915AEA" w:rsidRPr="004B78A1">
        <w:rPr>
          <w:rFonts w:ascii="Times New Roman" w:eastAsia="Times New Roman" w:hAnsi="Times New Roman"/>
          <w:sz w:val="24"/>
          <w:szCs w:val="24"/>
        </w:rPr>
        <w:t>. L’auspicio è che il clima</w:t>
      </w:r>
      <w:r w:rsidRPr="004B78A1">
        <w:rPr>
          <w:rFonts w:ascii="Times New Roman" w:eastAsia="Times New Roman" w:hAnsi="Times New Roman"/>
          <w:sz w:val="24"/>
          <w:szCs w:val="24"/>
        </w:rPr>
        <w:t xml:space="preserve"> </w:t>
      </w:r>
      <w:r w:rsidR="00A038D1" w:rsidRPr="004B78A1">
        <w:rPr>
          <w:rFonts w:ascii="Times New Roman" w:eastAsia="Times New Roman" w:hAnsi="Times New Roman"/>
          <w:sz w:val="24"/>
          <w:szCs w:val="24"/>
        </w:rPr>
        <w:t xml:space="preserve">di convivenza e operosità </w:t>
      </w:r>
      <w:r w:rsidRPr="004B78A1">
        <w:rPr>
          <w:rFonts w:ascii="Times New Roman" w:eastAsia="Times New Roman" w:hAnsi="Times New Roman"/>
          <w:sz w:val="24"/>
          <w:szCs w:val="24"/>
        </w:rPr>
        <w:t>associativ</w:t>
      </w:r>
      <w:r w:rsidR="00A038D1" w:rsidRPr="004B78A1">
        <w:rPr>
          <w:rFonts w:ascii="Times New Roman" w:eastAsia="Times New Roman" w:hAnsi="Times New Roman"/>
          <w:sz w:val="24"/>
          <w:szCs w:val="24"/>
        </w:rPr>
        <w:t>a</w:t>
      </w:r>
      <w:r w:rsidRPr="004B78A1">
        <w:rPr>
          <w:rFonts w:ascii="Times New Roman" w:eastAsia="Times New Roman" w:hAnsi="Times New Roman"/>
          <w:sz w:val="24"/>
          <w:szCs w:val="24"/>
        </w:rPr>
        <w:t xml:space="preserve">, </w:t>
      </w:r>
      <w:r w:rsidR="00915AEA" w:rsidRPr="004B78A1">
        <w:rPr>
          <w:rFonts w:ascii="Times New Roman" w:eastAsia="Times New Roman" w:hAnsi="Times New Roman"/>
          <w:sz w:val="24"/>
          <w:szCs w:val="24"/>
        </w:rPr>
        <w:t>possa finalmente ritornare a restituire</w:t>
      </w:r>
      <w:r w:rsidRPr="004B78A1">
        <w:rPr>
          <w:rFonts w:ascii="Times New Roman" w:eastAsia="Times New Roman" w:hAnsi="Times New Roman"/>
          <w:sz w:val="24"/>
          <w:szCs w:val="24"/>
        </w:rPr>
        <w:t xml:space="preserve"> condizioni di unità e concordia delle quali abbiamo </w:t>
      </w:r>
      <w:r w:rsidR="00915AEA" w:rsidRPr="004B78A1">
        <w:rPr>
          <w:rFonts w:ascii="Times New Roman" w:eastAsia="Times New Roman" w:hAnsi="Times New Roman"/>
          <w:sz w:val="24"/>
          <w:szCs w:val="24"/>
        </w:rPr>
        <w:t xml:space="preserve">estrema </w:t>
      </w:r>
      <w:r w:rsidRPr="004B78A1">
        <w:rPr>
          <w:rFonts w:ascii="Times New Roman" w:eastAsia="Times New Roman" w:hAnsi="Times New Roman"/>
          <w:sz w:val="24"/>
          <w:szCs w:val="24"/>
        </w:rPr>
        <w:t>necessità</w:t>
      </w:r>
      <w:r w:rsidR="00A038D1" w:rsidRPr="004B78A1">
        <w:rPr>
          <w:rFonts w:ascii="Times New Roman" w:eastAsia="Times New Roman" w:hAnsi="Times New Roman"/>
          <w:sz w:val="24"/>
          <w:szCs w:val="24"/>
        </w:rPr>
        <w:t xml:space="preserve"> per fronteggiare il momento così difficile</w:t>
      </w:r>
      <w:r w:rsidRPr="004B78A1">
        <w:rPr>
          <w:rFonts w:ascii="Times New Roman" w:eastAsia="Times New Roman" w:hAnsi="Times New Roman"/>
          <w:sz w:val="24"/>
          <w:szCs w:val="24"/>
        </w:rPr>
        <w:t xml:space="preserve">. </w:t>
      </w:r>
    </w:p>
    <w:p w14:paraId="362E08B4" w14:textId="352E5E1C" w:rsidR="00E36BAD" w:rsidRPr="004B78A1" w:rsidRDefault="00915AEA" w:rsidP="002522D6">
      <w:pPr>
        <w:pStyle w:val="Testonormale"/>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      </w:t>
      </w:r>
      <w:r w:rsidR="00137AC3" w:rsidRPr="004B78A1">
        <w:rPr>
          <w:rFonts w:ascii="Times New Roman" w:eastAsia="Times New Roman" w:hAnsi="Times New Roman"/>
          <w:sz w:val="24"/>
          <w:szCs w:val="24"/>
        </w:rPr>
        <w:t>È</w:t>
      </w:r>
      <w:r w:rsidRPr="004B78A1">
        <w:rPr>
          <w:rFonts w:ascii="Times New Roman" w:eastAsia="Times New Roman" w:hAnsi="Times New Roman"/>
          <w:sz w:val="24"/>
          <w:szCs w:val="24"/>
        </w:rPr>
        <w:t xml:space="preserve"> dovere di ognuno di noi lasciare fuori </w:t>
      </w:r>
      <w:r w:rsidR="00A038D1" w:rsidRPr="004B78A1">
        <w:rPr>
          <w:rFonts w:ascii="Times New Roman" w:eastAsia="Times New Roman" w:hAnsi="Times New Roman"/>
          <w:sz w:val="24"/>
          <w:szCs w:val="24"/>
        </w:rPr>
        <w:t xml:space="preserve">dalle porte della nostra Unione e lontano dal </w:t>
      </w:r>
      <w:r w:rsidR="00A913D2" w:rsidRPr="004B78A1">
        <w:rPr>
          <w:rFonts w:ascii="Times New Roman" w:eastAsia="Times New Roman" w:hAnsi="Times New Roman"/>
          <w:sz w:val="24"/>
          <w:szCs w:val="24"/>
        </w:rPr>
        <w:t xml:space="preserve">nostro </w:t>
      </w:r>
      <w:r w:rsidR="00A038D1" w:rsidRPr="004B78A1">
        <w:rPr>
          <w:rFonts w:ascii="Times New Roman" w:eastAsia="Times New Roman" w:hAnsi="Times New Roman"/>
          <w:sz w:val="24"/>
          <w:szCs w:val="24"/>
        </w:rPr>
        <w:t xml:space="preserve">cuore </w:t>
      </w:r>
      <w:r w:rsidRPr="004B78A1">
        <w:rPr>
          <w:rFonts w:ascii="Times New Roman" w:eastAsia="Times New Roman" w:hAnsi="Times New Roman"/>
          <w:sz w:val="24"/>
          <w:szCs w:val="24"/>
        </w:rPr>
        <w:t>i</w:t>
      </w:r>
      <w:r w:rsidR="00163821" w:rsidRPr="004B78A1">
        <w:rPr>
          <w:rFonts w:ascii="Times New Roman" w:eastAsia="Times New Roman" w:hAnsi="Times New Roman"/>
          <w:sz w:val="24"/>
          <w:szCs w:val="24"/>
        </w:rPr>
        <w:t xml:space="preserve"> linguaggi, gli atti</w:t>
      </w:r>
      <w:r w:rsidR="00A038D1" w:rsidRPr="004B78A1">
        <w:rPr>
          <w:rFonts w:ascii="Times New Roman" w:eastAsia="Times New Roman" w:hAnsi="Times New Roman"/>
          <w:sz w:val="24"/>
          <w:szCs w:val="24"/>
        </w:rPr>
        <w:t xml:space="preserve"> e i comportamenti</w:t>
      </w:r>
      <w:r w:rsidR="00163821" w:rsidRPr="004B78A1">
        <w:rPr>
          <w:rFonts w:ascii="Times New Roman" w:eastAsia="Times New Roman" w:hAnsi="Times New Roman"/>
          <w:sz w:val="24"/>
          <w:szCs w:val="24"/>
        </w:rPr>
        <w:t xml:space="preserve"> </w:t>
      </w:r>
      <w:r w:rsidRPr="004B78A1">
        <w:rPr>
          <w:rFonts w:ascii="Times New Roman" w:eastAsia="Times New Roman" w:hAnsi="Times New Roman"/>
          <w:sz w:val="24"/>
          <w:szCs w:val="24"/>
        </w:rPr>
        <w:t xml:space="preserve">che </w:t>
      </w:r>
      <w:r w:rsidR="00163821" w:rsidRPr="004B78A1">
        <w:rPr>
          <w:rFonts w:ascii="Times New Roman" w:eastAsia="Times New Roman" w:hAnsi="Times New Roman"/>
          <w:sz w:val="24"/>
          <w:szCs w:val="24"/>
        </w:rPr>
        <w:t>hanno prodotto in questi mesi distanza</w:t>
      </w:r>
      <w:r w:rsidR="00137AC3" w:rsidRPr="004B78A1">
        <w:rPr>
          <w:rFonts w:ascii="Times New Roman" w:eastAsia="Times New Roman" w:hAnsi="Times New Roman"/>
          <w:sz w:val="24"/>
          <w:szCs w:val="24"/>
        </w:rPr>
        <w:t>, malessere</w:t>
      </w:r>
      <w:r w:rsidR="00163821" w:rsidRPr="004B78A1">
        <w:rPr>
          <w:rFonts w:ascii="Times New Roman" w:eastAsia="Times New Roman" w:hAnsi="Times New Roman"/>
          <w:sz w:val="24"/>
          <w:szCs w:val="24"/>
        </w:rPr>
        <w:t xml:space="preserve"> e diffidenza</w:t>
      </w:r>
      <w:r w:rsidR="00A038D1" w:rsidRPr="004B78A1">
        <w:rPr>
          <w:rFonts w:ascii="Times New Roman" w:eastAsia="Times New Roman" w:hAnsi="Times New Roman"/>
          <w:sz w:val="24"/>
          <w:szCs w:val="24"/>
        </w:rPr>
        <w:t xml:space="preserve"> reciproca</w:t>
      </w:r>
      <w:r w:rsidR="00EC3960" w:rsidRPr="004B78A1">
        <w:rPr>
          <w:rFonts w:ascii="Times New Roman" w:eastAsia="Times New Roman" w:hAnsi="Times New Roman"/>
          <w:sz w:val="24"/>
          <w:szCs w:val="24"/>
        </w:rPr>
        <w:t>.</w:t>
      </w:r>
      <w:r w:rsidR="00163821" w:rsidRPr="004B78A1">
        <w:rPr>
          <w:rFonts w:ascii="Times New Roman" w:eastAsia="Times New Roman" w:hAnsi="Times New Roman"/>
          <w:sz w:val="24"/>
          <w:szCs w:val="24"/>
        </w:rPr>
        <w:t xml:space="preserve"> </w:t>
      </w:r>
      <w:r w:rsidR="00A038D1" w:rsidRPr="004B78A1">
        <w:rPr>
          <w:rFonts w:ascii="Times New Roman" w:eastAsia="Times New Roman" w:hAnsi="Times New Roman"/>
          <w:sz w:val="24"/>
          <w:szCs w:val="24"/>
        </w:rPr>
        <w:t>O</w:t>
      </w:r>
      <w:r w:rsidR="00163821" w:rsidRPr="004B78A1">
        <w:rPr>
          <w:rFonts w:ascii="Times New Roman" w:eastAsia="Times New Roman" w:hAnsi="Times New Roman"/>
          <w:sz w:val="24"/>
          <w:szCs w:val="24"/>
        </w:rPr>
        <w:t xml:space="preserve">ra più che mai, </w:t>
      </w:r>
      <w:r w:rsidR="00A038D1" w:rsidRPr="004B78A1">
        <w:rPr>
          <w:rFonts w:ascii="Times New Roman" w:eastAsia="Times New Roman" w:hAnsi="Times New Roman"/>
          <w:sz w:val="24"/>
          <w:szCs w:val="24"/>
        </w:rPr>
        <w:t xml:space="preserve">dunque, </w:t>
      </w:r>
      <w:r w:rsidR="00163821" w:rsidRPr="004B78A1">
        <w:rPr>
          <w:rFonts w:ascii="Times New Roman" w:eastAsia="Times New Roman" w:hAnsi="Times New Roman"/>
          <w:sz w:val="24"/>
          <w:szCs w:val="24"/>
        </w:rPr>
        <w:t>abbiamo l’obbligo di azzerare</w:t>
      </w:r>
      <w:r w:rsidR="00A038D1" w:rsidRPr="004B78A1">
        <w:rPr>
          <w:rFonts w:ascii="Times New Roman" w:eastAsia="Times New Roman" w:hAnsi="Times New Roman"/>
          <w:sz w:val="24"/>
          <w:szCs w:val="24"/>
        </w:rPr>
        <w:t xml:space="preserve"> ogni residuo </w:t>
      </w:r>
      <w:r w:rsidR="00A913D2" w:rsidRPr="004B78A1">
        <w:rPr>
          <w:rFonts w:ascii="Times New Roman" w:eastAsia="Times New Roman" w:hAnsi="Times New Roman"/>
          <w:sz w:val="24"/>
          <w:szCs w:val="24"/>
        </w:rPr>
        <w:t xml:space="preserve">sentimento </w:t>
      </w:r>
      <w:r w:rsidR="00A038D1" w:rsidRPr="004B78A1">
        <w:rPr>
          <w:rFonts w:ascii="Times New Roman" w:eastAsia="Times New Roman" w:hAnsi="Times New Roman"/>
          <w:sz w:val="24"/>
          <w:szCs w:val="24"/>
        </w:rPr>
        <w:t>di sterile polemica</w:t>
      </w:r>
      <w:r w:rsidR="00163821" w:rsidRPr="004B78A1">
        <w:rPr>
          <w:rFonts w:ascii="Times New Roman" w:eastAsia="Times New Roman" w:hAnsi="Times New Roman"/>
          <w:sz w:val="24"/>
          <w:szCs w:val="24"/>
        </w:rPr>
        <w:t xml:space="preserve">, dinanzi ai gravi pericoli ai quali l’Unione intera </w:t>
      </w:r>
      <w:r w:rsidR="00A038D1" w:rsidRPr="004B78A1">
        <w:rPr>
          <w:rFonts w:ascii="Times New Roman" w:eastAsia="Times New Roman" w:hAnsi="Times New Roman"/>
          <w:sz w:val="24"/>
          <w:szCs w:val="24"/>
        </w:rPr>
        <w:t xml:space="preserve">è </w:t>
      </w:r>
      <w:r w:rsidR="00163821" w:rsidRPr="004B78A1">
        <w:rPr>
          <w:rFonts w:ascii="Times New Roman" w:eastAsia="Times New Roman" w:hAnsi="Times New Roman"/>
          <w:sz w:val="24"/>
          <w:szCs w:val="24"/>
        </w:rPr>
        <w:t xml:space="preserve">esposta per via delle contingenze nazionali e generali alle quali dovremo, invece, saper opporre un </w:t>
      </w:r>
      <w:r w:rsidR="00EC3960" w:rsidRPr="004B78A1">
        <w:rPr>
          <w:rFonts w:ascii="Times New Roman" w:eastAsia="Times New Roman" w:hAnsi="Times New Roman"/>
          <w:sz w:val="24"/>
          <w:szCs w:val="24"/>
        </w:rPr>
        <w:t xml:space="preserve">solido </w:t>
      </w:r>
      <w:r w:rsidR="00163821" w:rsidRPr="004B78A1">
        <w:rPr>
          <w:rFonts w:ascii="Times New Roman" w:eastAsia="Times New Roman" w:hAnsi="Times New Roman"/>
          <w:sz w:val="24"/>
          <w:szCs w:val="24"/>
        </w:rPr>
        <w:t>muro di compattezza e unità, senza crepe e senza altri fini se non il bene supremo della nostra Associazione e dei suoi rappresentati.</w:t>
      </w:r>
    </w:p>
    <w:p w14:paraId="600E168D" w14:textId="0EEFD0B5" w:rsidR="00E36BAD" w:rsidRPr="004B78A1" w:rsidRDefault="00163821" w:rsidP="002522D6">
      <w:pPr>
        <w:pStyle w:val="Testonormale"/>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      Ricostruire un tessuto umano e associativo di fiducia e coesione all’interno del Consiglio nazionale</w:t>
      </w:r>
      <w:r w:rsidR="00A038D1" w:rsidRPr="004B78A1">
        <w:rPr>
          <w:rFonts w:ascii="Times New Roman" w:eastAsia="Times New Roman" w:hAnsi="Times New Roman"/>
          <w:sz w:val="24"/>
          <w:szCs w:val="24"/>
        </w:rPr>
        <w:t>, come di ogni altro organo associativo</w:t>
      </w:r>
      <w:r w:rsidRPr="004B78A1">
        <w:rPr>
          <w:rFonts w:ascii="Times New Roman" w:eastAsia="Times New Roman" w:hAnsi="Times New Roman"/>
          <w:sz w:val="24"/>
          <w:szCs w:val="24"/>
        </w:rPr>
        <w:t xml:space="preserve">. Questo l’imperativo più grande </w:t>
      </w:r>
      <w:r w:rsidR="00A038D1" w:rsidRPr="004B78A1">
        <w:rPr>
          <w:rFonts w:ascii="Times New Roman" w:eastAsia="Times New Roman" w:hAnsi="Times New Roman"/>
          <w:sz w:val="24"/>
          <w:szCs w:val="24"/>
        </w:rPr>
        <w:t>al quale</w:t>
      </w:r>
      <w:r w:rsidRPr="004B78A1">
        <w:rPr>
          <w:rFonts w:ascii="Times New Roman" w:eastAsia="Times New Roman" w:hAnsi="Times New Roman"/>
          <w:sz w:val="24"/>
          <w:szCs w:val="24"/>
        </w:rPr>
        <w:t xml:space="preserve"> ciascuno di noi d</w:t>
      </w:r>
      <w:r w:rsidR="00A038D1" w:rsidRPr="004B78A1">
        <w:rPr>
          <w:rFonts w:ascii="Times New Roman" w:eastAsia="Times New Roman" w:hAnsi="Times New Roman"/>
          <w:sz w:val="24"/>
          <w:szCs w:val="24"/>
        </w:rPr>
        <w:t>ovrà</w:t>
      </w:r>
      <w:r w:rsidRPr="004B78A1">
        <w:rPr>
          <w:rFonts w:ascii="Times New Roman" w:eastAsia="Times New Roman" w:hAnsi="Times New Roman"/>
          <w:sz w:val="24"/>
          <w:szCs w:val="24"/>
        </w:rPr>
        <w:t xml:space="preserve"> </w:t>
      </w:r>
      <w:r w:rsidR="00A038D1" w:rsidRPr="004B78A1">
        <w:rPr>
          <w:rFonts w:ascii="Times New Roman" w:eastAsia="Times New Roman" w:hAnsi="Times New Roman"/>
          <w:sz w:val="24"/>
          <w:szCs w:val="24"/>
        </w:rPr>
        <w:t>saper obbedire</w:t>
      </w:r>
      <w:r w:rsidRPr="004B78A1">
        <w:rPr>
          <w:rFonts w:ascii="Times New Roman" w:eastAsia="Times New Roman" w:hAnsi="Times New Roman"/>
          <w:sz w:val="24"/>
          <w:szCs w:val="24"/>
        </w:rPr>
        <w:t xml:space="preserve">, con senso di realismo e responsabilità. </w:t>
      </w:r>
      <w:r w:rsidR="00137AC3" w:rsidRPr="004B78A1">
        <w:rPr>
          <w:rFonts w:ascii="Times New Roman" w:eastAsia="Times New Roman" w:hAnsi="Times New Roman"/>
          <w:sz w:val="24"/>
          <w:szCs w:val="24"/>
        </w:rPr>
        <w:t>Bisogna</w:t>
      </w:r>
      <w:r w:rsidRPr="004B78A1">
        <w:rPr>
          <w:rFonts w:ascii="Times New Roman" w:eastAsia="Times New Roman" w:hAnsi="Times New Roman"/>
          <w:sz w:val="24"/>
          <w:szCs w:val="24"/>
        </w:rPr>
        <w:t xml:space="preserve"> trovare tutti insieme, le ragioni della condivisione, attraverso il lavoro comune</w:t>
      </w:r>
      <w:r w:rsidR="00137AC3" w:rsidRPr="004B78A1">
        <w:rPr>
          <w:rFonts w:ascii="Times New Roman" w:eastAsia="Times New Roman" w:hAnsi="Times New Roman"/>
          <w:sz w:val="24"/>
          <w:szCs w:val="24"/>
        </w:rPr>
        <w:t xml:space="preserve"> </w:t>
      </w:r>
      <w:r w:rsidRPr="004B78A1">
        <w:rPr>
          <w:rFonts w:ascii="Times New Roman" w:eastAsia="Times New Roman" w:hAnsi="Times New Roman"/>
          <w:sz w:val="24"/>
          <w:szCs w:val="24"/>
        </w:rPr>
        <w:t xml:space="preserve">e l’impegno </w:t>
      </w:r>
      <w:r w:rsidR="00A038D1" w:rsidRPr="004B78A1">
        <w:rPr>
          <w:rFonts w:ascii="Times New Roman" w:eastAsia="Times New Roman" w:hAnsi="Times New Roman"/>
          <w:sz w:val="24"/>
          <w:szCs w:val="24"/>
        </w:rPr>
        <w:t>generalizzato</w:t>
      </w:r>
      <w:r w:rsidR="00137AC3" w:rsidRPr="004B78A1">
        <w:rPr>
          <w:rFonts w:ascii="Times New Roman" w:eastAsia="Times New Roman" w:hAnsi="Times New Roman"/>
          <w:sz w:val="24"/>
          <w:szCs w:val="24"/>
        </w:rPr>
        <w:t>,</w:t>
      </w:r>
      <w:r w:rsidRPr="004B78A1">
        <w:rPr>
          <w:rFonts w:ascii="Times New Roman" w:eastAsia="Times New Roman" w:hAnsi="Times New Roman"/>
          <w:sz w:val="24"/>
          <w:szCs w:val="24"/>
        </w:rPr>
        <w:t xml:space="preserve"> eventualmente correggendo forme, modalità e procedure dell’organizzazione</w:t>
      </w:r>
      <w:r w:rsidR="00A038D1" w:rsidRPr="004B78A1">
        <w:rPr>
          <w:rFonts w:ascii="Times New Roman" w:eastAsia="Times New Roman" w:hAnsi="Times New Roman"/>
          <w:sz w:val="24"/>
          <w:szCs w:val="24"/>
        </w:rPr>
        <w:t>,</w:t>
      </w:r>
      <w:r w:rsidRPr="004B78A1">
        <w:rPr>
          <w:rFonts w:ascii="Times New Roman" w:eastAsia="Times New Roman" w:hAnsi="Times New Roman"/>
          <w:sz w:val="24"/>
          <w:szCs w:val="24"/>
        </w:rPr>
        <w:t xml:space="preserve"> per renderla più efficiente e rispondente alle aspettative di ognuno</w:t>
      </w:r>
      <w:r w:rsidR="00A038D1" w:rsidRPr="004B78A1">
        <w:rPr>
          <w:rFonts w:ascii="Times New Roman" w:eastAsia="Times New Roman" w:hAnsi="Times New Roman"/>
          <w:sz w:val="24"/>
          <w:szCs w:val="24"/>
        </w:rPr>
        <w:t>,</w:t>
      </w:r>
      <w:r w:rsidR="00137AC3" w:rsidRPr="004B78A1">
        <w:rPr>
          <w:rFonts w:ascii="Times New Roman" w:eastAsia="Times New Roman" w:hAnsi="Times New Roman"/>
          <w:sz w:val="24"/>
          <w:szCs w:val="24"/>
        </w:rPr>
        <w:t xml:space="preserve"> n</w:t>
      </w:r>
      <w:r w:rsidRPr="004B78A1">
        <w:rPr>
          <w:rFonts w:ascii="Times New Roman" w:eastAsia="Times New Roman" w:hAnsi="Times New Roman"/>
          <w:sz w:val="24"/>
          <w:szCs w:val="24"/>
        </w:rPr>
        <w:t>ell’interesse di tutti e principalmente dei nostri soci e rappresentati che contano su di noi e che hanno riposto nelle nostre mani un mandato prezioso e importantissimo: curare e tutelare i loro interessi morali e materiali, così come la Legge stessa prescrive e la nostra missione storica prevede.</w:t>
      </w:r>
    </w:p>
    <w:p w14:paraId="2CEAB7F1" w14:textId="4BCC12AE" w:rsidR="001C1D03" w:rsidRPr="004B78A1" w:rsidRDefault="00A038D1" w:rsidP="002522D6">
      <w:pPr>
        <w:pStyle w:val="Testonormale"/>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     </w:t>
      </w:r>
      <w:r w:rsidR="001C1D03" w:rsidRPr="004B78A1">
        <w:rPr>
          <w:rFonts w:ascii="Times New Roman" w:eastAsia="Times New Roman" w:hAnsi="Times New Roman"/>
          <w:sz w:val="24"/>
          <w:szCs w:val="24"/>
        </w:rPr>
        <w:t xml:space="preserve"> Un lavoro che è appena iniziato e richiederà ancora tempo e pazienza da parte di tutti noi che abbiamo comunque l’onere e il dovere di tradurre in atti la volontà della base associativa, manifestatasi nel modo più alto e solenne con il Congresso del </w:t>
      </w:r>
      <w:r w:rsidR="00D163F1" w:rsidRPr="004B78A1">
        <w:rPr>
          <w:rFonts w:ascii="Times New Roman" w:eastAsia="Times New Roman" w:hAnsi="Times New Roman"/>
          <w:sz w:val="24"/>
          <w:szCs w:val="24"/>
        </w:rPr>
        <w:t>20 e 21 ottobre.</w:t>
      </w:r>
      <w:r w:rsidR="001C1D03" w:rsidRPr="004B78A1">
        <w:rPr>
          <w:rFonts w:ascii="Times New Roman" w:eastAsia="Times New Roman" w:hAnsi="Times New Roman"/>
          <w:sz w:val="24"/>
          <w:szCs w:val="24"/>
        </w:rPr>
        <w:t xml:space="preserve"> </w:t>
      </w:r>
    </w:p>
    <w:p w14:paraId="178413E4" w14:textId="6B6D3359" w:rsidR="00E36BAD" w:rsidRPr="004B78A1" w:rsidRDefault="00163821" w:rsidP="002522D6">
      <w:pPr>
        <w:pStyle w:val="Testonormale"/>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      </w:t>
      </w:r>
      <w:r w:rsidR="00D163F1" w:rsidRPr="004B78A1">
        <w:rPr>
          <w:rFonts w:ascii="Times New Roman" w:eastAsia="Times New Roman" w:hAnsi="Times New Roman"/>
          <w:sz w:val="24"/>
          <w:szCs w:val="24"/>
        </w:rPr>
        <w:t>L</w:t>
      </w:r>
      <w:r w:rsidRPr="004B78A1">
        <w:rPr>
          <w:rFonts w:ascii="Times New Roman" w:eastAsia="Times New Roman" w:hAnsi="Times New Roman"/>
          <w:sz w:val="24"/>
          <w:szCs w:val="24"/>
        </w:rPr>
        <w:t xml:space="preserve">’anno in arrivo </w:t>
      </w:r>
      <w:r w:rsidR="00D163F1" w:rsidRPr="004B78A1">
        <w:rPr>
          <w:rFonts w:ascii="Times New Roman" w:eastAsia="Times New Roman" w:hAnsi="Times New Roman"/>
          <w:sz w:val="24"/>
          <w:szCs w:val="24"/>
        </w:rPr>
        <w:t>porterà alla luce</w:t>
      </w:r>
      <w:r w:rsidR="005D3408" w:rsidRPr="004B78A1">
        <w:rPr>
          <w:rFonts w:ascii="Times New Roman" w:eastAsia="Times New Roman" w:hAnsi="Times New Roman"/>
          <w:sz w:val="24"/>
          <w:szCs w:val="24"/>
        </w:rPr>
        <w:t xml:space="preserve"> con consegna prevista nel mese di Febbraio</w:t>
      </w:r>
      <w:r w:rsidR="00D217C6" w:rsidRPr="004B78A1">
        <w:rPr>
          <w:rFonts w:ascii="Times New Roman" w:eastAsia="Times New Roman" w:hAnsi="Times New Roman"/>
          <w:sz w:val="24"/>
          <w:szCs w:val="24"/>
        </w:rPr>
        <w:t>,</w:t>
      </w:r>
      <w:r w:rsidR="005D3408" w:rsidRPr="004B78A1">
        <w:rPr>
          <w:rFonts w:ascii="Times New Roman" w:eastAsia="Times New Roman" w:hAnsi="Times New Roman"/>
          <w:sz w:val="24"/>
          <w:szCs w:val="24"/>
        </w:rPr>
        <w:t xml:space="preserve"> </w:t>
      </w:r>
      <w:r w:rsidR="00A96574" w:rsidRPr="004B78A1">
        <w:rPr>
          <w:rFonts w:ascii="Times New Roman" w:eastAsia="Times New Roman" w:hAnsi="Times New Roman"/>
          <w:sz w:val="24"/>
          <w:szCs w:val="24"/>
        </w:rPr>
        <w:t>la</w:t>
      </w:r>
      <w:r w:rsidR="00D163F1" w:rsidRPr="004B78A1">
        <w:rPr>
          <w:rFonts w:ascii="Times New Roman" w:eastAsia="Times New Roman" w:hAnsi="Times New Roman"/>
          <w:sz w:val="24"/>
          <w:szCs w:val="24"/>
        </w:rPr>
        <w:t xml:space="preserve"> prima parte</w:t>
      </w:r>
      <w:r w:rsidRPr="004B78A1">
        <w:rPr>
          <w:rFonts w:ascii="Times New Roman" w:eastAsia="Times New Roman" w:hAnsi="Times New Roman"/>
          <w:sz w:val="24"/>
          <w:szCs w:val="24"/>
        </w:rPr>
        <w:t xml:space="preserve"> </w:t>
      </w:r>
      <w:r w:rsidR="00D163F1" w:rsidRPr="004B78A1">
        <w:rPr>
          <w:rFonts w:ascii="Times New Roman" w:eastAsia="Times New Roman" w:hAnsi="Times New Roman"/>
          <w:sz w:val="24"/>
          <w:szCs w:val="24"/>
        </w:rPr>
        <w:t>del</w:t>
      </w:r>
      <w:r w:rsidRPr="004B78A1">
        <w:rPr>
          <w:rFonts w:ascii="Times New Roman" w:eastAsia="Times New Roman" w:hAnsi="Times New Roman"/>
          <w:sz w:val="24"/>
          <w:szCs w:val="24"/>
        </w:rPr>
        <w:t xml:space="preserve">l’opera di ristrutturazione e riqualificazione della nostra Sede nazionale, attesa da decenni e sospirata ogni giorno </w:t>
      </w:r>
      <w:r w:rsidR="00D163F1" w:rsidRPr="004B78A1">
        <w:rPr>
          <w:rFonts w:ascii="Times New Roman" w:eastAsia="Times New Roman" w:hAnsi="Times New Roman"/>
          <w:sz w:val="24"/>
          <w:szCs w:val="24"/>
        </w:rPr>
        <w:t xml:space="preserve">soprattutto </w:t>
      </w:r>
      <w:r w:rsidRPr="004B78A1">
        <w:rPr>
          <w:rFonts w:ascii="Times New Roman" w:eastAsia="Times New Roman" w:hAnsi="Times New Roman"/>
          <w:sz w:val="24"/>
          <w:szCs w:val="24"/>
        </w:rPr>
        <w:t xml:space="preserve">in </w:t>
      </w:r>
      <w:r w:rsidR="005D3408" w:rsidRPr="004B78A1">
        <w:rPr>
          <w:rFonts w:ascii="Times New Roman" w:eastAsia="Times New Roman" w:hAnsi="Times New Roman"/>
          <w:sz w:val="24"/>
          <w:szCs w:val="24"/>
        </w:rPr>
        <w:t>questo</w:t>
      </w:r>
      <w:r w:rsidRPr="004B78A1">
        <w:rPr>
          <w:rFonts w:ascii="Times New Roman" w:eastAsia="Times New Roman" w:hAnsi="Times New Roman"/>
          <w:sz w:val="24"/>
          <w:szCs w:val="24"/>
        </w:rPr>
        <w:t xml:space="preserve"> ultim</w:t>
      </w:r>
      <w:r w:rsidR="00D163F1" w:rsidRPr="004B78A1">
        <w:rPr>
          <w:rFonts w:ascii="Times New Roman" w:eastAsia="Times New Roman" w:hAnsi="Times New Roman"/>
          <w:sz w:val="24"/>
          <w:szCs w:val="24"/>
        </w:rPr>
        <w:t>o anno dove si è lavorato</w:t>
      </w:r>
      <w:r w:rsidR="005D3408" w:rsidRPr="004B78A1">
        <w:rPr>
          <w:rFonts w:ascii="Times New Roman" w:eastAsia="Times New Roman" w:hAnsi="Times New Roman"/>
          <w:sz w:val="24"/>
          <w:szCs w:val="24"/>
        </w:rPr>
        <w:t xml:space="preserve"> </w:t>
      </w:r>
      <w:r w:rsidR="00A96574" w:rsidRPr="004B78A1">
        <w:rPr>
          <w:rFonts w:ascii="Times New Roman" w:eastAsia="Times New Roman" w:hAnsi="Times New Roman"/>
          <w:sz w:val="24"/>
          <w:szCs w:val="24"/>
        </w:rPr>
        <w:t>i</w:t>
      </w:r>
      <w:r w:rsidR="005D3408" w:rsidRPr="004B78A1">
        <w:rPr>
          <w:rFonts w:ascii="Times New Roman" w:eastAsia="Times New Roman" w:hAnsi="Times New Roman"/>
          <w:sz w:val="24"/>
          <w:szCs w:val="24"/>
        </w:rPr>
        <w:t>n</w:t>
      </w:r>
      <w:r w:rsidR="00A96574" w:rsidRPr="004B78A1">
        <w:rPr>
          <w:rFonts w:ascii="Times New Roman" w:eastAsia="Times New Roman" w:hAnsi="Times New Roman"/>
          <w:sz w:val="24"/>
          <w:szCs w:val="24"/>
        </w:rPr>
        <w:t xml:space="preserve"> </w:t>
      </w:r>
      <w:r w:rsidR="005D3408" w:rsidRPr="004B78A1">
        <w:rPr>
          <w:rFonts w:ascii="Times New Roman" w:eastAsia="Times New Roman" w:hAnsi="Times New Roman"/>
          <w:sz w:val="24"/>
          <w:szCs w:val="24"/>
        </w:rPr>
        <w:t xml:space="preserve">spazi più che dimezzati e in condizioni </w:t>
      </w:r>
      <w:r w:rsidR="00A96574" w:rsidRPr="004B78A1">
        <w:rPr>
          <w:rFonts w:ascii="Times New Roman" w:eastAsia="Times New Roman" w:hAnsi="Times New Roman"/>
          <w:sz w:val="24"/>
          <w:szCs w:val="24"/>
        </w:rPr>
        <w:t>più difficili</w:t>
      </w:r>
      <w:r w:rsidR="005D3408" w:rsidRPr="004B78A1">
        <w:rPr>
          <w:rFonts w:ascii="Times New Roman" w:eastAsia="Times New Roman" w:hAnsi="Times New Roman"/>
          <w:sz w:val="24"/>
          <w:szCs w:val="24"/>
        </w:rPr>
        <w:t>, con operai e tecnici sempre in mezzo a noi e impianti termici,</w:t>
      </w:r>
      <w:r w:rsidR="00F1216C" w:rsidRPr="004B78A1">
        <w:rPr>
          <w:rFonts w:ascii="Times New Roman" w:eastAsia="Times New Roman" w:hAnsi="Times New Roman"/>
          <w:sz w:val="24"/>
          <w:szCs w:val="24"/>
        </w:rPr>
        <w:t xml:space="preserve"> </w:t>
      </w:r>
      <w:r w:rsidR="005D3408" w:rsidRPr="004B78A1">
        <w:rPr>
          <w:rFonts w:ascii="Times New Roman" w:eastAsia="Times New Roman" w:hAnsi="Times New Roman"/>
          <w:sz w:val="24"/>
          <w:szCs w:val="24"/>
        </w:rPr>
        <w:t>idraulici, elettrici e digitali provvisori, a rischio continuo di interruzione o malfunzionamento del servizio</w:t>
      </w:r>
      <w:r w:rsidR="00D163F1" w:rsidRPr="004B78A1">
        <w:rPr>
          <w:rFonts w:ascii="Times New Roman" w:eastAsia="Times New Roman" w:hAnsi="Times New Roman"/>
          <w:sz w:val="24"/>
          <w:szCs w:val="24"/>
        </w:rPr>
        <w:t xml:space="preserve"> e </w:t>
      </w:r>
      <w:r w:rsidR="00D217C6" w:rsidRPr="004B78A1">
        <w:rPr>
          <w:rFonts w:ascii="Times New Roman" w:eastAsia="Times New Roman" w:hAnsi="Times New Roman"/>
          <w:sz w:val="24"/>
          <w:szCs w:val="24"/>
        </w:rPr>
        <w:t>si è dov</w:t>
      </w:r>
      <w:r w:rsidR="00D163F1" w:rsidRPr="004B78A1">
        <w:rPr>
          <w:rFonts w:ascii="Times New Roman" w:eastAsia="Times New Roman" w:hAnsi="Times New Roman"/>
          <w:sz w:val="24"/>
          <w:szCs w:val="24"/>
        </w:rPr>
        <w:t xml:space="preserve">uto </w:t>
      </w:r>
      <w:r w:rsidR="00D217C6" w:rsidRPr="004B78A1">
        <w:rPr>
          <w:rFonts w:ascii="Times New Roman" w:eastAsia="Times New Roman" w:hAnsi="Times New Roman"/>
          <w:sz w:val="24"/>
          <w:szCs w:val="24"/>
        </w:rPr>
        <w:t xml:space="preserve">fronteggiare </w:t>
      </w:r>
      <w:r w:rsidR="00D163F1" w:rsidRPr="004B78A1">
        <w:rPr>
          <w:rFonts w:ascii="Times New Roman" w:eastAsia="Times New Roman" w:hAnsi="Times New Roman"/>
          <w:sz w:val="24"/>
          <w:szCs w:val="24"/>
        </w:rPr>
        <w:t xml:space="preserve">gli imprevisti che una riqualificazione del genere purtroppo può </w:t>
      </w:r>
      <w:r w:rsidR="00A96574" w:rsidRPr="004B78A1">
        <w:rPr>
          <w:rFonts w:ascii="Times New Roman" w:eastAsia="Times New Roman" w:hAnsi="Times New Roman"/>
          <w:sz w:val="24"/>
          <w:szCs w:val="24"/>
        </w:rPr>
        <w:t>riservare</w:t>
      </w:r>
      <w:r w:rsidRPr="004B78A1">
        <w:rPr>
          <w:rFonts w:ascii="Times New Roman" w:eastAsia="Times New Roman" w:hAnsi="Times New Roman"/>
          <w:sz w:val="24"/>
          <w:szCs w:val="24"/>
        </w:rPr>
        <w:t xml:space="preserve">. Un impegno </w:t>
      </w:r>
      <w:r w:rsidR="005D3408" w:rsidRPr="004B78A1">
        <w:rPr>
          <w:rFonts w:ascii="Times New Roman" w:eastAsia="Times New Roman" w:hAnsi="Times New Roman"/>
          <w:sz w:val="24"/>
          <w:szCs w:val="24"/>
        </w:rPr>
        <w:t xml:space="preserve">che tuttavia </w:t>
      </w:r>
      <w:r w:rsidRPr="004B78A1">
        <w:rPr>
          <w:rFonts w:ascii="Times New Roman" w:eastAsia="Times New Roman" w:hAnsi="Times New Roman"/>
          <w:sz w:val="24"/>
          <w:szCs w:val="24"/>
        </w:rPr>
        <w:t xml:space="preserve">si protrarrà </w:t>
      </w:r>
      <w:r w:rsidR="005D3408" w:rsidRPr="004B78A1">
        <w:rPr>
          <w:rFonts w:ascii="Times New Roman" w:eastAsia="Times New Roman" w:hAnsi="Times New Roman"/>
          <w:sz w:val="24"/>
          <w:szCs w:val="24"/>
        </w:rPr>
        <w:t xml:space="preserve">ancora </w:t>
      </w:r>
      <w:r w:rsidRPr="004B78A1">
        <w:rPr>
          <w:rFonts w:ascii="Times New Roman" w:eastAsia="Times New Roman" w:hAnsi="Times New Roman"/>
          <w:sz w:val="24"/>
          <w:szCs w:val="24"/>
        </w:rPr>
        <w:t xml:space="preserve">per </w:t>
      </w:r>
      <w:r w:rsidR="00D217C6" w:rsidRPr="004B78A1">
        <w:rPr>
          <w:rFonts w:ascii="Times New Roman" w:eastAsia="Times New Roman" w:hAnsi="Times New Roman"/>
          <w:sz w:val="24"/>
          <w:szCs w:val="24"/>
        </w:rPr>
        <w:t>tutto l’</w:t>
      </w:r>
      <w:r w:rsidRPr="004B78A1">
        <w:rPr>
          <w:rFonts w:ascii="Times New Roman" w:eastAsia="Times New Roman" w:hAnsi="Times New Roman"/>
          <w:sz w:val="24"/>
          <w:szCs w:val="24"/>
        </w:rPr>
        <w:t xml:space="preserve">anno e </w:t>
      </w:r>
      <w:r w:rsidR="00563778" w:rsidRPr="004B78A1">
        <w:rPr>
          <w:rFonts w:ascii="Times New Roman" w:eastAsia="Times New Roman" w:hAnsi="Times New Roman"/>
          <w:sz w:val="24"/>
          <w:szCs w:val="24"/>
        </w:rPr>
        <w:t>continuerà a costringerci</w:t>
      </w:r>
      <w:r w:rsidR="005D3408" w:rsidRPr="004B78A1">
        <w:rPr>
          <w:rFonts w:ascii="Times New Roman" w:eastAsia="Times New Roman" w:hAnsi="Times New Roman"/>
          <w:sz w:val="24"/>
          <w:szCs w:val="24"/>
        </w:rPr>
        <w:t xml:space="preserve"> </w:t>
      </w:r>
      <w:r w:rsidRPr="004B78A1">
        <w:rPr>
          <w:rFonts w:ascii="Times New Roman" w:eastAsia="Times New Roman" w:hAnsi="Times New Roman"/>
          <w:sz w:val="24"/>
          <w:szCs w:val="24"/>
        </w:rPr>
        <w:t>ad adattarci a spazi e collocazioni di assoluta provvisorietà, carenti della strumentazione, della documentazione e delle risorse abitualmente utilizzate, richiedendo a noi dirigenti, ma soprattutto al personale e ai collaboratori un grande esercizio di pazienza e una notevole capacità di sopportazione dei disagi, La Presidenza, la Direzione, il Consiglio e i nostri dirigenti nelle sezioni, dovranno</w:t>
      </w:r>
      <w:r w:rsidR="00D217C6" w:rsidRPr="004B78A1">
        <w:rPr>
          <w:rFonts w:ascii="Times New Roman" w:eastAsia="Times New Roman" w:hAnsi="Times New Roman"/>
          <w:sz w:val="24"/>
          <w:szCs w:val="24"/>
        </w:rPr>
        <w:t>, pertanto,</w:t>
      </w:r>
      <w:r w:rsidRPr="004B78A1">
        <w:rPr>
          <w:rFonts w:ascii="Times New Roman" w:eastAsia="Times New Roman" w:hAnsi="Times New Roman"/>
          <w:sz w:val="24"/>
          <w:szCs w:val="24"/>
        </w:rPr>
        <w:t xml:space="preserve"> tutti </w:t>
      </w:r>
      <w:r w:rsidR="00A913D2" w:rsidRPr="004B78A1">
        <w:rPr>
          <w:rFonts w:ascii="Times New Roman" w:eastAsia="Times New Roman" w:hAnsi="Times New Roman"/>
          <w:sz w:val="24"/>
          <w:szCs w:val="24"/>
        </w:rPr>
        <w:t xml:space="preserve">armarsi </w:t>
      </w:r>
      <w:r w:rsidRPr="004B78A1">
        <w:rPr>
          <w:rFonts w:ascii="Times New Roman" w:eastAsia="Times New Roman" w:hAnsi="Times New Roman"/>
          <w:sz w:val="24"/>
          <w:szCs w:val="24"/>
        </w:rPr>
        <w:t xml:space="preserve">di spirito di tolleranza e sacrificio in modo che ciascuno di noi possa essere di sostegno per gli altri, in un periodo nel quale scompensi e mancanze potranno ripetersi. </w:t>
      </w:r>
    </w:p>
    <w:p w14:paraId="6039A9C2" w14:textId="77777777" w:rsidR="00D217C6" w:rsidRPr="004B78A1" w:rsidRDefault="00D217C6" w:rsidP="002522D6">
      <w:pPr>
        <w:pStyle w:val="Testonormale"/>
        <w:spacing w:line="276" w:lineRule="auto"/>
        <w:jc w:val="both"/>
        <w:rPr>
          <w:rFonts w:ascii="Times New Roman" w:eastAsia="Times New Roman" w:hAnsi="Times New Roman"/>
          <w:sz w:val="24"/>
          <w:szCs w:val="24"/>
        </w:rPr>
      </w:pPr>
    </w:p>
    <w:p w14:paraId="40FBBE30" w14:textId="525EA7D7" w:rsidR="00E36BAD" w:rsidRPr="004B78A1" w:rsidRDefault="00163821" w:rsidP="002522D6">
      <w:pPr>
        <w:pStyle w:val="Testonormale"/>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      </w:t>
      </w:r>
      <w:r w:rsidR="00A96574" w:rsidRPr="004B78A1">
        <w:rPr>
          <w:rFonts w:ascii="Times New Roman" w:eastAsia="Times New Roman" w:hAnsi="Times New Roman"/>
          <w:sz w:val="24"/>
          <w:szCs w:val="24"/>
        </w:rPr>
        <w:t>A noi</w:t>
      </w:r>
      <w:r w:rsidRPr="004B78A1">
        <w:rPr>
          <w:rFonts w:ascii="Times New Roman" w:eastAsia="Times New Roman" w:hAnsi="Times New Roman"/>
          <w:sz w:val="24"/>
          <w:szCs w:val="24"/>
        </w:rPr>
        <w:t xml:space="preserve"> l’onere</w:t>
      </w:r>
      <w:r w:rsidR="00D217C6" w:rsidRPr="004B78A1">
        <w:rPr>
          <w:rFonts w:ascii="Times New Roman" w:eastAsia="Times New Roman" w:hAnsi="Times New Roman"/>
          <w:sz w:val="24"/>
          <w:szCs w:val="24"/>
        </w:rPr>
        <w:t>, comunque e nonostante le sopra richiamate difficoltà operative,</w:t>
      </w:r>
      <w:r w:rsidRPr="004B78A1">
        <w:rPr>
          <w:rFonts w:ascii="Times New Roman" w:eastAsia="Times New Roman" w:hAnsi="Times New Roman"/>
          <w:sz w:val="24"/>
          <w:szCs w:val="24"/>
        </w:rPr>
        <w:t xml:space="preserve"> </w:t>
      </w:r>
      <w:r w:rsidR="00563778" w:rsidRPr="004B78A1">
        <w:rPr>
          <w:rFonts w:ascii="Times New Roman" w:eastAsia="Times New Roman" w:hAnsi="Times New Roman"/>
          <w:sz w:val="24"/>
          <w:szCs w:val="24"/>
        </w:rPr>
        <w:t xml:space="preserve">di continuare a </w:t>
      </w:r>
      <w:r w:rsidRPr="004B78A1">
        <w:rPr>
          <w:rFonts w:ascii="Times New Roman" w:eastAsia="Times New Roman" w:hAnsi="Times New Roman"/>
          <w:sz w:val="24"/>
          <w:szCs w:val="24"/>
        </w:rPr>
        <w:t>sviluppare</w:t>
      </w:r>
      <w:r w:rsidR="00563778" w:rsidRPr="004B78A1">
        <w:rPr>
          <w:rFonts w:ascii="Times New Roman" w:eastAsia="Times New Roman" w:hAnsi="Times New Roman"/>
          <w:sz w:val="24"/>
          <w:szCs w:val="24"/>
        </w:rPr>
        <w:t xml:space="preserve"> e so</w:t>
      </w:r>
      <w:r w:rsidR="000D7D9E" w:rsidRPr="004B78A1">
        <w:rPr>
          <w:rFonts w:ascii="Times New Roman" w:eastAsia="Times New Roman" w:hAnsi="Times New Roman"/>
          <w:sz w:val="24"/>
          <w:szCs w:val="24"/>
        </w:rPr>
        <w:t>s</w:t>
      </w:r>
      <w:r w:rsidR="00563778" w:rsidRPr="004B78A1">
        <w:rPr>
          <w:rFonts w:ascii="Times New Roman" w:eastAsia="Times New Roman" w:hAnsi="Times New Roman"/>
          <w:sz w:val="24"/>
          <w:szCs w:val="24"/>
        </w:rPr>
        <w:t>tenere</w:t>
      </w:r>
      <w:r w:rsidRPr="004B78A1">
        <w:rPr>
          <w:rFonts w:ascii="Times New Roman" w:eastAsia="Times New Roman" w:hAnsi="Times New Roman"/>
          <w:sz w:val="24"/>
          <w:szCs w:val="24"/>
        </w:rPr>
        <w:t xml:space="preserve"> la nostra attività e la nostra azione associativa, a partire da</w:t>
      </w:r>
      <w:r w:rsidR="00991463" w:rsidRPr="004B78A1">
        <w:rPr>
          <w:rFonts w:ascii="Times New Roman" w:eastAsia="Times New Roman" w:hAnsi="Times New Roman"/>
          <w:sz w:val="24"/>
          <w:szCs w:val="24"/>
        </w:rPr>
        <w:t xml:space="preserve"> </w:t>
      </w:r>
      <w:r w:rsidRPr="004B78A1">
        <w:rPr>
          <w:rFonts w:ascii="Times New Roman" w:eastAsia="Times New Roman" w:hAnsi="Times New Roman"/>
          <w:sz w:val="24"/>
          <w:szCs w:val="24"/>
        </w:rPr>
        <w:t>obiettivi</w:t>
      </w:r>
      <w:r w:rsidR="00A96574" w:rsidRPr="004B78A1">
        <w:rPr>
          <w:rFonts w:ascii="Times New Roman" w:eastAsia="Times New Roman" w:hAnsi="Times New Roman"/>
          <w:sz w:val="24"/>
          <w:szCs w:val="24"/>
        </w:rPr>
        <w:t xml:space="preserve"> </w:t>
      </w:r>
      <w:r w:rsidR="00563778" w:rsidRPr="004B78A1">
        <w:rPr>
          <w:rFonts w:ascii="Times New Roman" w:eastAsia="Times New Roman" w:hAnsi="Times New Roman"/>
          <w:sz w:val="24"/>
          <w:szCs w:val="24"/>
        </w:rPr>
        <w:t xml:space="preserve">nuovi e </w:t>
      </w:r>
      <w:r w:rsidR="00A96574" w:rsidRPr="004B78A1">
        <w:rPr>
          <w:rFonts w:ascii="Times New Roman" w:eastAsia="Times New Roman" w:hAnsi="Times New Roman"/>
          <w:sz w:val="24"/>
          <w:szCs w:val="24"/>
        </w:rPr>
        <w:t>in gran parte già</w:t>
      </w:r>
      <w:r w:rsidRPr="004B78A1">
        <w:rPr>
          <w:rFonts w:ascii="Times New Roman" w:eastAsia="Times New Roman" w:hAnsi="Times New Roman"/>
          <w:sz w:val="24"/>
          <w:szCs w:val="24"/>
        </w:rPr>
        <w:t xml:space="preserve"> </w:t>
      </w:r>
      <w:r w:rsidR="00A96574" w:rsidRPr="004B78A1">
        <w:rPr>
          <w:rFonts w:ascii="Times New Roman" w:eastAsia="Times New Roman" w:hAnsi="Times New Roman"/>
          <w:sz w:val="24"/>
          <w:szCs w:val="24"/>
        </w:rPr>
        <w:t>individuati nei mesi scorsi:</w:t>
      </w:r>
    </w:p>
    <w:p w14:paraId="28D7F3AC" w14:textId="77777777" w:rsidR="00B8128A" w:rsidRPr="004B78A1" w:rsidRDefault="00B8128A" w:rsidP="002522D6">
      <w:pPr>
        <w:pStyle w:val="Testonormale"/>
        <w:spacing w:line="276" w:lineRule="auto"/>
        <w:jc w:val="both"/>
        <w:rPr>
          <w:rFonts w:ascii="Times New Roman" w:eastAsia="Times New Roman" w:hAnsi="Times New Roman"/>
          <w:sz w:val="24"/>
          <w:szCs w:val="24"/>
        </w:rPr>
      </w:pPr>
    </w:p>
    <w:p w14:paraId="72F171FF" w14:textId="618611FF" w:rsidR="00964259" w:rsidRPr="004B78A1" w:rsidRDefault="00163821" w:rsidP="004C387B">
      <w:pPr>
        <w:pStyle w:val="Paragrafoelenco"/>
        <w:numPr>
          <w:ilvl w:val="0"/>
          <w:numId w:val="30"/>
        </w:numPr>
        <w:kinsoku w:val="0"/>
        <w:overflowPunct w:val="0"/>
        <w:spacing w:line="276" w:lineRule="auto"/>
        <w:jc w:val="both"/>
        <w:rPr>
          <w:rFonts w:ascii="Times New Roman" w:eastAsia="Arial" w:hAnsi="Times New Roman"/>
          <w:sz w:val="24"/>
          <w:szCs w:val="24"/>
        </w:rPr>
      </w:pPr>
      <w:r w:rsidRPr="004B78A1">
        <w:rPr>
          <w:rFonts w:ascii="Times New Roman" w:eastAsia="Arial" w:hAnsi="Times New Roman"/>
          <w:sz w:val="24"/>
          <w:szCs w:val="24"/>
        </w:rPr>
        <w:t>Adeguamento delle indennità e delle pensioni di invalidità, già prossime, per molti, a condizioni di miseria e ora sempre più insufficienti a offrire una vita dignitosa</w:t>
      </w:r>
      <w:r w:rsidR="00964259" w:rsidRPr="004B78A1">
        <w:rPr>
          <w:rFonts w:ascii="Times New Roman" w:eastAsia="Arial" w:hAnsi="Times New Roman"/>
          <w:sz w:val="24"/>
          <w:szCs w:val="24"/>
        </w:rPr>
        <w:t>;</w:t>
      </w:r>
    </w:p>
    <w:p w14:paraId="626A41DD" w14:textId="77777777" w:rsidR="006F7C99" w:rsidRPr="004B78A1" w:rsidRDefault="00163821" w:rsidP="004C387B">
      <w:pPr>
        <w:pStyle w:val="Paragrafoelenco"/>
        <w:numPr>
          <w:ilvl w:val="0"/>
          <w:numId w:val="30"/>
        </w:numPr>
        <w:kinsoku w:val="0"/>
        <w:overflowPunct w:val="0"/>
        <w:spacing w:line="276" w:lineRule="auto"/>
        <w:jc w:val="both"/>
        <w:rPr>
          <w:rFonts w:ascii="Times New Roman" w:eastAsia="Arial" w:hAnsi="Times New Roman"/>
          <w:sz w:val="24"/>
          <w:szCs w:val="24"/>
        </w:rPr>
      </w:pPr>
      <w:r w:rsidRPr="004B78A1">
        <w:rPr>
          <w:rFonts w:ascii="Times New Roman" w:eastAsia="Arial" w:hAnsi="Times New Roman"/>
          <w:sz w:val="24"/>
          <w:szCs w:val="24"/>
        </w:rPr>
        <w:t>Inclusione scolastica, formazione e Diritto al lavoro</w:t>
      </w:r>
      <w:r w:rsidR="00964259" w:rsidRPr="004B78A1">
        <w:rPr>
          <w:rFonts w:ascii="Times New Roman" w:eastAsia="Arial" w:hAnsi="Times New Roman"/>
          <w:sz w:val="24"/>
          <w:szCs w:val="24"/>
        </w:rPr>
        <w:t>;</w:t>
      </w:r>
    </w:p>
    <w:p w14:paraId="126B491F" w14:textId="2500B4D6" w:rsidR="006F7C99" w:rsidRPr="004B78A1" w:rsidRDefault="00163821" w:rsidP="004C387B">
      <w:pPr>
        <w:pStyle w:val="Paragrafoelenco"/>
        <w:numPr>
          <w:ilvl w:val="0"/>
          <w:numId w:val="30"/>
        </w:numPr>
        <w:kinsoku w:val="0"/>
        <w:overflowPunct w:val="0"/>
        <w:spacing w:line="276" w:lineRule="auto"/>
        <w:jc w:val="both"/>
        <w:rPr>
          <w:rFonts w:ascii="Times New Roman" w:eastAsia="Arial" w:hAnsi="Times New Roman"/>
          <w:sz w:val="24"/>
          <w:szCs w:val="24"/>
        </w:rPr>
      </w:pPr>
      <w:r w:rsidRPr="004B78A1">
        <w:rPr>
          <w:rFonts w:ascii="Times New Roman" w:eastAsia="Arial" w:hAnsi="Times New Roman"/>
          <w:sz w:val="24"/>
          <w:szCs w:val="24"/>
        </w:rPr>
        <w:t xml:space="preserve">Misure per favorire l’occupazione di persone </w:t>
      </w:r>
      <w:r w:rsidR="00F20E2A" w:rsidRPr="004B78A1">
        <w:rPr>
          <w:rFonts w:ascii="Times New Roman" w:eastAsia="Arial" w:hAnsi="Times New Roman"/>
          <w:sz w:val="24"/>
          <w:szCs w:val="24"/>
        </w:rPr>
        <w:t xml:space="preserve">ipovedenti </w:t>
      </w:r>
      <w:r w:rsidRPr="004B78A1">
        <w:rPr>
          <w:rFonts w:ascii="Times New Roman" w:eastAsia="Arial" w:hAnsi="Times New Roman"/>
          <w:sz w:val="24"/>
          <w:szCs w:val="24"/>
        </w:rPr>
        <w:t>liev</w:t>
      </w:r>
      <w:r w:rsidR="00F20E2A" w:rsidRPr="004B78A1">
        <w:rPr>
          <w:rFonts w:ascii="Times New Roman" w:eastAsia="Arial" w:hAnsi="Times New Roman"/>
          <w:sz w:val="24"/>
          <w:szCs w:val="24"/>
        </w:rPr>
        <w:t xml:space="preserve">i </w:t>
      </w:r>
      <w:r w:rsidRPr="004B78A1">
        <w:rPr>
          <w:rFonts w:ascii="Times New Roman" w:eastAsia="Arial" w:hAnsi="Times New Roman"/>
          <w:sz w:val="24"/>
          <w:szCs w:val="24"/>
        </w:rPr>
        <w:t>e medi</w:t>
      </w:r>
      <w:r w:rsidR="006F7C99" w:rsidRPr="004B78A1">
        <w:rPr>
          <w:rFonts w:ascii="Times New Roman" w:eastAsia="Arial" w:hAnsi="Times New Roman"/>
          <w:sz w:val="24"/>
          <w:szCs w:val="24"/>
        </w:rPr>
        <w:t>;</w:t>
      </w:r>
    </w:p>
    <w:p w14:paraId="484655C2" w14:textId="73DD22C1" w:rsidR="006F7C99" w:rsidRPr="004B78A1" w:rsidRDefault="00163821" w:rsidP="004C387B">
      <w:pPr>
        <w:pStyle w:val="Paragrafoelenco"/>
        <w:numPr>
          <w:ilvl w:val="0"/>
          <w:numId w:val="30"/>
        </w:numPr>
        <w:kinsoku w:val="0"/>
        <w:overflowPunct w:val="0"/>
        <w:spacing w:line="276" w:lineRule="auto"/>
        <w:jc w:val="both"/>
        <w:rPr>
          <w:rFonts w:ascii="Times New Roman" w:eastAsia="Arial" w:hAnsi="Times New Roman"/>
          <w:sz w:val="24"/>
          <w:szCs w:val="24"/>
        </w:rPr>
      </w:pPr>
      <w:r w:rsidRPr="004B78A1">
        <w:rPr>
          <w:rFonts w:ascii="Times New Roman" w:eastAsia="Arial" w:hAnsi="Times New Roman"/>
          <w:sz w:val="24"/>
          <w:szCs w:val="24"/>
        </w:rPr>
        <w:t>Riforma della parte ancora non aggiornata della legge 113/1985</w:t>
      </w:r>
      <w:r w:rsidR="00D1413C">
        <w:rPr>
          <w:rFonts w:ascii="Times New Roman" w:eastAsia="Arial" w:hAnsi="Times New Roman"/>
          <w:sz w:val="24"/>
          <w:szCs w:val="24"/>
        </w:rPr>
        <w:t>;</w:t>
      </w:r>
    </w:p>
    <w:p w14:paraId="615CEFD3" w14:textId="77777777" w:rsidR="00D650CF" w:rsidRPr="004B78A1" w:rsidRDefault="00163821" w:rsidP="004C387B">
      <w:pPr>
        <w:pStyle w:val="Paragrafoelenco"/>
        <w:numPr>
          <w:ilvl w:val="0"/>
          <w:numId w:val="30"/>
        </w:numPr>
        <w:kinsoku w:val="0"/>
        <w:overflowPunct w:val="0"/>
        <w:spacing w:line="276" w:lineRule="auto"/>
        <w:jc w:val="both"/>
        <w:rPr>
          <w:rFonts w:ascii="Times New Roman" w:eastAsia="Arial" w:hAnsi="Times New Roman"/>
          <w:sz w:val="24"/>
          <w:szCs w:val="24"/>
        </w:rPr>
      </w:pPr>
      <w:r w:rsidRPr="004B78A1">
        <w:rPr>
          <w:rFonts w:ascii="Times New Roman" w:eastAsia="Arial" w:hAnsi="Times New Roman"/>
          <w:sz w:val="24"/>
          <w:szCs w:val="24"/>
        </w:rPr>
        <w:t>Piena applicazione della normativa previdenziale anche nei confronti dei lavoratori assunti dopo il 1 gennaio 1996 e dei lavoratori autonomi</w:t>
      </w:r>
      <w:r w:rsidR="006F7C99" w:rsidRPr="004B78A1">
        <w:rPr>
          <w:rFonts w:ascii="Times New Roman" w:eastAsia="Arial" w:hAnsi="Times New Roman"/>
          <w:sz w:val="24"/>
          <w:szCs w:val="24"/>
        </w:rPr>
        <w:t>;</w:t>
      </w:r>
    </w:p>
    <w:p w14:paraId="1F27A7DA" w14:textId="7E094212" w:rsidR="00A20DE4" w:rsidRPr="004B78A1" w:rsidRDefault="00163821" w:rsidP="004C387B">
      <w:pPr>
        <w:pStyle w:val="Paragrafoelenco"/>
        <w:numPr>
          <w:ilvl w:val="0"/>
          <w:numId w:val="30"/>
        </w:numPr>
        <w:kinsoku w:val="0"/>
        <w:overflowPunct w:val="0"/>
        <w:spacing w:line="276" w:lineRule="auto"/>
        <w:jc w:val="both"/>
        <w:rPr>
          <w:rFonts w:ascii="Times New Roman" w:eastAsia="Arial" w:hAnsi="Times New Roman"/>
          <w:sz w:val="24"/>
          <w:szCs w:val="24"/>
        </w:rPr>
      </w:pPr>
      <w:r w:rsidRPr="004B78A1">
        <w:rPr>
          <w:rFonts w:ascii="Times New Roman" w:eastAsia="Arial" w:hAnsi="Times New Roman"/>
          <w:sz w:val="24"/>
          <w:szCs w:val="24"/>
        </w:rPr>
        <w:t>Strumenti e strutture di sostegno alle persone con disabilità gravi e gravissime.</w:t>
      </w:r>
      <w:r w:rsidR="00A20DE4" w:rsidRPr="004B78A1">
        <w:rPr>
          <w:rFonts w:ascii="Times New Roman" w:eastAsia="Arial" w:hAnsi="Times New Roman"/>
          <w:sz w:val="24"/>
          <w:szCs w:val="24"/>
        </w:rPr>
        <w:t xml:space="preserve"> </w:t>
      </w:r>
      <w:r w:rsidRPr="004B78A1">
        <w:rPr>
          <w:rFonts w:ascii="Times New Roman" w:eastAsia="Arial" w:hAnsi="Times New Roman"/>
          <w:sz w:val="24"/>
          <w:szCs w:val="24"/>
        </w:rPr>
        <w:t>Dare e restituire dignità di persona ai tanti sofferenti e offrire sollievo e cure amorevoli ai familiari</w:t>
      </w:r>
      <w:r w:rsidR="000B5C4C">
        <w:rPr>
          <w:rFonts w:ascii="Times New Roman" w:eastAsia="Arial" w:hAnsi="Times New Roman"/>
          <w:sz w:val="24"/>
          <w:szCs w:val="24"/>
        </w:rPr>
        <w:t>;</w:t>
      </w:r>
    </w:p>
    <w:p w14:paraId="72B06526" w14:textId="4D64857A" w:rsidR="00D50826" w:rsidRPr="004B78A1" w:rsidRDefault="00163821" w:rsidP="004C387B">
      <w:pPr>
        <w:pStyle w:val="Paragrafoelenco"/>
        <w:numPr>
          <w:ilvl w:val="0"/>
          <w:numId w:val="30"/>
        </w:numPr>
        <w:kinsoku w:val="0"/>
        <w:overflowPunct w:val="0"/>
        <w:spacing w:line="276" w:lineRule="auto"/>
        <w:jc w:val="both"/>
        <w:rPr>
          <w:rFonts w:ascii="Times New Roman" w:eastAsia="Arial" w:hAnsi="Times New Roman"/>
          <w:sz w:val="24"/>
          <w:szCs w:val="24"/>
        </w:rPr>
      </w:pPr>
      <w:r w:rsidRPr="004B78A1">
        <w:rPr>
          <w:rFonts w:ascii="Times New Roman" w:eastAsia="Arial" w:hAnsi="Times New Roman"/>
          <w:sz w:val="24"/>
          <w:szCs w:val="24"/>
        </w:rPr>
        <w:t xml:space="preserve">Dopo di noi e </w:t>
      </w:r>
      <w:proofErr w:type="spellStart"/>
      <w:r w:rsidRPr="004B78A1">
        <w:rPr>
          <w:rFonts w:ascii="Times New Roman" w:eastAsia="Arial" w:hAnsi="Times New Roman"/>
          <w:sz w:val="24"/>
          <w:szCs w:val="24"/>
        </w:rPr>
        <w:t>caregivers</w:t>
      </w:r>
      <w:proofErr w:type="spellEnd"/>
      <w:r w:rsidRPr="004B78A1">
        <w:rPr>
          <w:rFonts w:ascii="Times New Roman" w:eastAsia="Arial" w:hAnsi="Times New Roman"/>
          <w:sz w:val="24"/>
          <w:szCs w:val="24"/>
        </w:rPr>
        <w:t xml:space="preserve"> familiari.</w:t>
      </w:r>
      <w:r w:rsidR="00A20DE4" w:rsidRPr="004B78A1">
        <w:rPr>
          <w:rFonts w:ascii="Times New Roman" w:eastAsia="Arial" w:hAnsi="Times New Roman"/>
          <w:sz w:val="24"/>
          <w:szCs w:val="24"/>
        </w:rPr>
        <w:t xml:space="preserve"> </w:t>
      </w:r>
      <w:r w:rsidR="00A26FF8" w:rsidRPr="004B78A1">
        <w:rPr>
          <w:rFonts w:ascii="Times New Roman" w:eastAsia="Arial" w:hAnsi="Times New Roman"/>
          <w:sz w:val="24"/>
          <w:szCs w:val="24"/>
        </w:rPr>
        <w:t>La formazione dei tavoli di lavoro per la definizione di qu</w:t>
      </w:r>
      <w:r w:rsidR="006F1770" w:rsidRPr="004B78A1">
        <w:rPr>
          <w:rFonts w:ascii="Times New Roman" w:eastAsia="Arial" w:hAnsi="Times New Roman"/>
          <w:sz w:val="24"/>
          <w:szCs w:val="24"/>
        </w:rPr>
        <w:t>esta figura da parte del Ministero per la d</w:t>
      </w:r>
      <w:r w:rsidR="00D50826" w:rsidRPr="004B78A1">
        <w:rPr>
          <w:rFonts w:ascii="Times New Roman" w:eastAsia="Arial" w:hAnsi="Times New Roman"/>
          <w:sz w:val="24"/>
          <w:szCs w:val="24"/>
        </w:rPr>
        <w:t>isabilità ci deve incoraggiare a sostenere</w:t>
      </w:r>
      <w:r w:rsidRPr="004B78A1">
        <w:rPr>
          <w:rFonts w:ascii="Times New Roman" w:eastAsia="Arial" w:hAnsi="Times New Roman"/>
          <w:sz w:val="24"/>
          <w:szCs w:val="24"/>
        </w:rPr>
        <w:t xml:space="preserve"> </w:t>
      </w:r>
      <w:r w:rsidR="00F42096" w:rsidRPr="004B78A1">
        <w:rPr>
          <w:rFonts w:ascii="Times New Roman" w:eastAsia="Arial" w:hAnsi="Times New Roman"/>
          <w:sz w:val="24"/>
          <w:szCs w:val="24"/>
        </w:rPr>
        <w:t xml:space="preserve">detta </w:t>
      </w:r>
      <w:r w:rsidRPr="004B78A1">
        <w:rPr>
          <w:rFonts w:ascii="Times New Roman" w:eastAsia="Arial" w:hAnsi="Times New Roman"/>
          <w:sz w:val="24"/>
          <w:szCs w:val="24"/>
        </w:rPr>
        <w:t>figura parentale e sociale con adeguate misure economiche continuative e specifiche</w:t>
      </w:r>
      <w:r w:rsidR="000B5C4C">
        <w:rPr>
          <w:rFonts w:ascii="Times New Roman" w:eastAsia="Arial" w:hAnsi="Times New Roman"/>
          <w:sz w:val="24"/>
          <w:szCs w:val="24"/>
        </w:rPr>
        <w:t>;</w:t>
      </w:r>
    </w:p>
    <w:p w14:paraId="5F9CDEE1" w14:textId="4A18973B" w:rsidR="00081386" w:rsidRPr="004B78A1" w:rsidRDefault="00163821" w:rsidP="004C387B">
      <w:pPr>
        <w:pStyle w:val="Paragrafoelenco"/>
        <w:numPr>
          <w:ilvl w:val="0"/>
          <w:numId w:val="30"/>
        </w:numPr>
        <w:kinsoku w:val="0"/>
        <w:overflowPunct w:val="0"/>
        <w:spacing w:line="276" w:lineRule="auto"/>
        <w:jc w:val="both"/>
        <w:rPr>
          <w:rFonts w:ascii="Times New Roman" w:eastAsia="Arial" w:hAnsi="Times New Roman"/>
          <w:sz w:val="24"/>
          <w:szCs w:val="24"/>
        </w:rPr>
      </w:pPr>
      <w:r w:rsidRPr="004B78A1">
        <w:rPr>
          <w:rFonts w:ascii="Times New Roman" w:eastAsia="Arial" w:hAnsi="Times New Roman"/>
          <w:sz w:val="24"/>
          <w:szCs w:val="24"/>
        </w:rPr>
        <w:t>Servizi sanitari e sociali efficienti e pienamente fruibili.</w:t>
      </w:r>
      <w:r w:rsidR="00081386" w:rsidRPr="004B78A1">
        <w:rPr>
          <w:rFonts w:ascii="Times New Roman" w:eastAsia="Arial" w:hAnsi="Times New Roman"/>
          <w:sz w:val="24"/>
          <w:szCs w:val="24"/>
        </w:rPr>
        <w:t xml:space="preserve"> </w:t>
      </w:r>
      <w:r w:rsidRPr="004B78A1">
        <w:rPr>
          <w:rFonts w:ascii="Times New Roman" w:eastAsia="Arial" w:hAnsi="Times New Roman"/>
          <w:sz w:val="24"/>
          <w:szCs w:val="24"/>
        </w:rPr>
        <w:t>Garantire massima priorità alle cure e all’assistenza nelle strutture sanitarie pubbliche, in continuità con le dimissioni ospedaliere, al fine di completare i percorsi riabilitativi prescritti nei tempi previsti</w:t>
      </w:r>
      <w:r w:rsidR="000B5C4C">
        <w:rPr>
          <w:rFonts w:ascii="Times New Roman" w:eastAsia="Arial" w:hAnsi="Times New Roman"/>
          <w:sz w:val="24"/>
          <w:szCs w:val="24"/>
        </w:rPr>
        <w:t>;</w:t>
      </w:r>
    </w:p>
    <w:p w14:paraId="2F4AF667" w14:textId="2672DD57" w:rsidR="00F76653" w:rsidRPr="004B78A1" w:rsidRDefault="00163821" w:rsidP="004C387B">
      <w:pPr>
        <w:pStyle w:val="Paragrafoelenco"/>
        <w:numPr>
          <w:ilvl w:val="0"/>
          <w:numId w:val="30"/>
        </w:numPr>
        <w:kinsoku w:val="0"/>
        <w:overflowPunct w:val="0"/>
        <w:spacing w:line="276" w:lineRule="auto"/>
        <w:jc w:val="both"/>
        <w:rPr>
          <w:rFonts w:ascii="Times New Roman" w:eastAsia="Arial" w:hAnsi="Times New Roman"/>
          <w:sz w:val="24"/>
          <w:szCs w:val="24"/>
        </w:rPr>
      </w:pPr>
      <w:r w:rsidRPr="004B78A1">
        <w:rPr>
          <w:rFonts w:ascii="Times New Roman" w:eastAsia="Arial" w:hAnsi="Times New Roman"/>
          <w:sz w:val="24"/>
          <w:szCs w:val="24"/>
        </w:rPr>
        <w:t>Mobilità autonoma, abbattimento delle barriere architettoniche, sensoriali, digitali e culturali.</w:t>
      </w:r>
      <w:r w:rsidR="00081386" w:rsidRPr="004B78A1">
        <w:rPr>
          <w:rFonts w:ascii="Times New Roman" w:eastAsia="Arial" w:hAnsi="Times New Roman"/>
          <w:sz w:val="24"/>
          <w:szCs w:val="24"/>
        </w:rPr>
        <w:t xml:space="preserve"> </w:t>
      </w:r>
      <w:r w:rsidRPr="004B78A1">
        <w:rPr>
          <w:rFonts w:ascii="Times New Roman" w:eastAsia="Arial" w:hAnsi="Times New Roman"/>
          <w:sz w:val="24"/>
          <w:szCs w:val="24"/>
        </w:rPr>
        <w:t>Attuare misure per promuovere città, trasporti e luoghi di studio e di lavoro più fruibili e amichevoli per le persone con disabilità e per tutti</w:t>
      </w:r>
      <w:r w:rsidR="000B5C4C">
        <w:rPr>
          <w:rFonts w:ascii="Times New Roman" w:eastAsia="Arial" w:hAnsi="Times New Roman"/>
          <w:sz w:val="24"/>
          <w:szCs w:val="24"/>
        </w:rPr>
        <w:t>;</w:t>
      </w:r>
    </w:p>
    <w:p w14:paraId="1BFFB740" w14:textId="26967C61" w:rsidR="00F76653" w:rsidRPr="004B78A1" w:rsidRDefault="00163821" w:rsidP="004C387B">
      <w:pPr>
        <w:pStyle w:val="Paragrafoelenco"/>
        <w:numPr>
          <w:ilvl w:val="0"/>
          <w:numId w:val="30"/>
        </w:numPr>
        <w:kinsoku w:val="0"/>
        <w:overflowPunct w:val="0"/>
        <w:spacing w:line="276" w:lineRule="auto"/>
        <w:jc w:val="both"/>
        <w:rPr>
          <w:rFonts w:ascii="Times New Roman" w:eastAsia="Arial" w:hAnsi="Times New Roman"/>
          <w:sz w:val="24"/>
          <w:szCs w:val="24"/>
        </w:rPr>
      </w:pPr>
      <w:r w:rsidRPr="004B78A1">
        <w:rPr>
          <w:rFonts w:ascii="Times New Roman" w:eastAsia="Arial" w:hAnsi="Times New Roman"/>
          <w:sz w:val="24"/>
          <w:szCs w:val="24"/>
        </w:rPr>
        <w:t xml:space="preserve">Diffusione delle tecnologie </w:t>
      </w:r>
      <w:proofErr w:type="spellStart"/>
      <w:r w:rsidRPr="004B78A1">
        <w:rPr>
          <w:rFonts w:ascii="Times New Roman" w:eastAsia="Arial" w:hAnsi="Times New Roman"/>
          <w:sz w:val="24"/>
          <w:szCs w:val="24"/>
        </w:rPr>
        <w:t>assistive</w:t>
      </w:r>
      <w:proofErr w:type="spellEnd"/>
      <w:r w:rsidRPr="004B78A1">
        <w:rPr>
          <w:rFonts w:ascii="Times New Roman" w:eastAsia="Arial" w:hAnsi="Times New Roman"/>
          <w:sz w:val="24"/>
          <w:szCs w:val="24"/>
        </w:rPr>
        <w:t xml:space="preserve"> e accesso garantito al “digitale” soprattutto nella pubblica   amministrazione e nelle grandi aziende di servizio.</w:t>
      </w:r>
      <w:r w:rsidR="00F76653" w:rsidRPr="004B78A1">
        <w:rPr>
          <w:rFonts w:ascii="Times New Roman" w:eastAsia="Arial" w:hAnsi="Times New Roman"/>
          <w:sz w:val="24"/>
          <w:szCs w:val="24"/>
        </w:rPr>
        <w:t xml:space="preserve"> </w:t>
      </w:r>
      <w:r w:rsidRPr="004B78A1">
        <w:rPr>
          <w:rFonts w:ascii="Times New Roman" w:eastAsia="Arial" w:hAnsi="Times New Roman"/>
          <w:sz w:val="24"/>
          <w:szCs w:val="24"/>
        </w:rPr>
        <w:t xml:space="preserve">Prevedere nei programmi nazionali di digitalizzazione misure e azioni adeguate ad assicurare fruibilità e accessibilità di tutte le tecnologie </w:t>
      </w:r>
      <w:proofErr w:type="spellStart"/>
      <w:r w:rsidRPr="004B78A1">
        <w:rPr>
          <w:rFonts w:ascii="Times New Roman" w:eastAsia="Arial" w:hAnsi="Times New Roman"/>
          <w:sz w:val="24"/>
          <w:szCs w:val="24"/>
        </w:rPr>
        <w:t>assistive</w:t>
      </w:r>
      <w:proofErr w:type="spellEnd"/>
      <w:r w:rsidRPr="004B78A1">
        <w:rPr>
          <w:rFonts w:ascii="Times New Roman" w:eastAsia="Arial" w:hAnsi="Times New Roman"/>
          <w:sz w:val="24"/>
          <w:szCs w:val="24"/>
        </w:rPr>
        <w:t>, in una logica di design for all</w:t>
      </w:r>
      <w:r w:rsidR="000B5C4C">
        <w:rPr>
          <w:rFonts w:ascii="Times New Roman" w:eastAsia="Arial" w:hAnsi="Times New Roman"/>
          <w:sz w:val="24"/>
          <w:szCs w:val="24"/>
        </w:rPr>
        <w:t>;</w:t>
      </w:r>
    </w:p>
    <w:p w14:paraId="75F7B755" w14:textId="6BF86000" w:rsidR="00E0635D" w:rsidRPr="004B78A1" w:rsidRDefault="00163821" w:rsidP="004C387B">
      <w:pPr>
        <w:pStyle w:val="Paragrafoelenco"/>
        <w:numPr>
          <w:ilvl w:val="0"/>
          <w:numId w:val="30"/>
        </w:numPr>
        <w:kinsoku w:val="0"/>
        <w:overflowPunct w:val="0"/>
        <w:spacing w:line="276" w:lineRule="auto"/>
        <w:jc w:val="both"/>
        <w:rPr>
          <w:rFonts w:ascii="Times New Roman" w:eastAsia="Arial" w:hAnsi="Times New Roman"/>
          <w:sz w:val="24"/>
          <w:szCs w:val="24"/>
        </w:rPr>
      </w:pPr>
      <w:r w:rsidRPr="004B78A1">
        <w:rPr>
          <w:rFonts w:ascii="Times New Roman" w:eastAsia="Arial" w:hAnsi="Times New Roman"/>
          <w:sz w:val="24"/>
          <w:szCs w:val="24"/>
        </w:rPr>
        <w:t>Aggiornamento dei Livelli Essenziali di Assistenza.</w:t>
      </w:r>
      <w:r w:rsidR="00E0635D" w:rsidRPr="004B78A1">
        <w:rPr>
          <w:rFonts w:ascii="Times New Roman" w:eastAsia="Arial" w:hAnsi="Times New Roman"/>
          <w:sz w:val="24"/>
          <w:szCs w:val="24"/>
        </w:rPr>
        <w:t xml:space="preserve"> </w:t>
      </w:r>
      <w:r w:rsidRPr="004B78A1">
        <w:rPr>
          <w:rFonts w:ascii="Times New Roman" w:eastAsia="Arial" w:hAnsi="Times New Roman"/>
          <w:sz w:val="24"/>
          <w:szCs w:val="24"/>
        </w:rPr>
        <w:t xml:space="preserve">Rivisitare e aggiornare i LEA che non variano </w:t>
      </w:r>
      <w:r w:rsidR="00644391" w:rsidRPr="004B78A1">
        <w:rPr>
          <w:rFonts w:ascii="Times New Roman" w:eastAsia="Arial" w:hAnsi="Times New Roman"/>
          <w:sz w:val="24"/>
          <w:szCs w:val="24"/>
        </w:rPr>
        <w:t xml:space="preserve">ormai </w:t>
      </w:r>
      <w:r w:rsidRPr="004B78A1">
        <w:rPr>
          <w:rFonts w:ascii="Times New Roman" w:eastAsia="Arial" w:hAnsi="Times New Roman"/>
          <w:sz w:val="24"/>
          <w:szCs w:val="24"/>
        </w:rPr>
        <w:t xml:space="preserve">da </w:t>
      </w:r>
      <w:r w:rsidR="00644391" w:rsidRPr="004B78A1">
        <w:rPr>
          <w:rFonts w:ascii="Times New Roman" w:eastAsia="Arial" w:hAnsi="Times New Roman"/>
          <w:sz w:val="24"/>
          <w:szCs w:val="24"/>
        </w:rPr>
        <w:t>diversi</w:t>
      </w:r>
      <w:r w:rsidRPr="004B78A1">
        <w:rPr>
          <w:rFonts w:ascii="Times New Roman" w:eastAsia="Arial" w:hAnsi="Times New Roman"/>
          <w:sz w:val="24"/>
          <w:szCs w:val="24"/>
        </w:rPr>
        <w:t xml:space="preserve"> anni, per adeguarne risorse e modalità di intervento</w:t>
      </w:r>
      <w:r w:rsidR="000B5C4C">
        <w:rPr>
          <w:rFonts w:ascii="Times New Roman" w:eastAsia="Arial" w:hAnsi="Times New Roman"/>
          <w:sz w:val="24"/>
          <w:szCs w:val="24"/>
        </w:rPr>
        <w:t>;</w:t>
      </w:r>
    </w:p>
    <w:p w14:paraId="5859D781" w14:textId="4B566741" w:rsidR="00D77A4E" w:rsidRPr="004B78A1" w:rsidRDefault="00163821" w:rsidP="004C387B">
      <w:pPr>
        <w:pStyle w:val="Paragrafoelenco"/>
        <w:numPr>
          <w:ilvl w:val="0"/>
          <w:numId w:val="30"/>
        </w:numPr>
        <w:kinsoku w:val="0"/>
        <w:overflowPunct w:val="0"/>
        <w:spacing w:line="276" w:lineRule="auto"/>
        <w:jc w:val="both"/>
        <w:rPr>
          <w:rFonts w:ascii="Times New Roman" w:eastAsia="Arial" w:hAnsi="Times New Roman"/>
          <w:sz w:val="24"/>
          <w:szCs w:val="24"/>
        </w:rPr>
      </w:pPr>
      <w:r w:rsidRPr="004B78A1">
        <w:rPr>
          <w:rFonts w:ascii="Times New Roman" w:eastAsia="Arial" w:hAnsi="Times New Roman"/>
          <w:sz w:val="24"/>
          <w:szCs w:val="24"/>
        </w:rPr>
        <w:t>Revisione del nomenclatore delle protesi del servizio sanitario nazionale. Semplificare le procedure per ottenere ausili e dispositivi.</w:t>
      </w:r>
      <w:r w:rsidR="00E0635D" w:rsidRPr="004B78A1">
        <w:rPr>
          <w:rFonts w:ascii="Times New Roman" w:eastAsia="Arial" w:hAnsi="Times New Roman"/>
          <w:sz w:val="24"/>
          <w:szCs w:val="24"/>
        </w:rPr>
        <w:t xml:space="preserve"> </w:t>
      </w:r>
      <w:r w:rsidRPr="004B78A1">
        <w:rPr>
          <w:rFonts w:ascii="Times New Roman" w:eastAsia="Arial" w:hAnsi="Times New Roman"/>
          <w:sz w:val="24"/>
          <w:szCs w:val="24"/>
        </w:rPr>
        <w:t>Garantire ai fruitori il pieno diritto di conoscere e di scegliere gli ausili ritenuti più adatti per il proprio percorso personale di vita, di studio e di lavoro</w:t>
      </w:r>
      <w:r w:rsidR="000B5C4C">
        <w:rPr>
          <w:rFonts w:ascii="Times New Roman" w:eastAsia="Arial" w:hAnsi="Times New Roman"/>
          <w:sz w:val="24"/>
          <w:szCs w:val="24"/>
        </w:rPr>
        <w:t>;</w:t>
      </w:r>
    </w:p>
    <w:p w14:paraId="2B46C38C" w14:textId="7088DF16" w:rsidR="00122340" w:rsidRPr="004B78A1" w:rsidRDefault="00D77A4E" w:rsidP="004C387B">
      <w:pPr>
        <w:pStyle w:val="Paragrafoelenco"/>
        <w:numPr>
          <w:ilvl w:val="0"/>
          <w:numId w:val="30"/>
        </w:numPr>
        <w:kinsoku w:val="0"/>
        <w:overflowPunct w:val="0"/>
        <w:spacing w:line="276" w:lineRule="auto"/>
        <w:jc w:val="both"/>
        <w:rPr>
          <w:rFonts w:ascii="Times New Roman" w:eastAsia="Arial" w:hAnsi="Times New Roman"/>
          <w:sz w:val="24"/>
          <w:szCs w:val="24"/>
        </w:rPr>
      </w:pPr>
      <w:r w:rsidRPr="004B78A1">
        <w:rPr>
          <w:rFonts w:ascii="Times New Roman" w:eastAsia="Arial" w:hAnsi="Times New Roman"/>
          <w:sz w:val="24"/>
          <w:szCs w:val="24"/>
        </w:rPr>
        <w:t xml:space="preserve">Revisione </w:t>
      </w:r>
      <w:r w:rsidR="00163821" w:rsidRPr="004B78A1">
        <w:rPr>
          <w:rFonts w:ascii="Times New Roman" w:eastAsia="Arial" w:hAnsi="Times New Roman"/>
          <w:sz w:val="24"/>
          <w:szCs w:val="24"/>
        </w:rPr>
        <w:t>dell</w:t>
      </w:r>
      <w:r w:rsidR="00A913D2" w:rsidRPr="004B78A1">
        <w:rPr>
          <w:rFonts w:ascii="Times New Roman" w:eastAsia="Arial" w:hAnsi="Times New Roman"/>
          <w:sz w:val="24"/>
          <w:szCs w:val="24"/>
        </w:rPr>
        <w:t>e</w:t>
      </w:r>
      <w:r w:rsidR="00163821" w:rsidRPr="004B78A1">
        <w:rPr>
          <w:rFonts w:ascii="Times New Roman" w:eastAsia="Arial" w:hAnsi="Times New Roman"/>
          <w:sz w:val="24"/>
          <w:szCs w:val="24"/>
        </w:rPr>
        <w:t xml:space="preserve"> </w:t>
      </w:r>
      <w:r w:rsidR="00A96574" w:rsidRPr="004B78A1">
        <w:rPr>
          <w:rFonts w:ascii="Times New Roman" w:eastAsia="Arial" w:hAnsi="Times New Roman"/>
          <w:sz w:val="24"/>
          <w:szCs w:val="24"/>
        </w:rPr>
        <w:t>norme</w:t>
      </w:r>
      <w:r w:rsidR="00163821" w:rsidRPr="004B78A1">
        <w:rPr>
          <w:rFonts w:ascii="Times New Roman" w:eastAsia="Arial" w:hAnsi="Times New Roman"/>
          <w:sz w:val="24"/>
          <w:szCs w:val="24"/>
        </w:rPr>
        <w:t xml:space="preserve"> sul servizio civile universale.</w:t>
      </w:r>
      <w:r w:rsidR="00B6227D" w:rsidRPr="004B78A1">
        <w:rPr>
          <w:rFonts w:ascii="Times New Roman" w:eastAsia="Arial" w:hAnsi="Times New Roman"/>
          <w:sz w:val="24"/>
          <w:szCs w:val="24"/>
        </w:rPr>
        <w:t xml:space="preserve"> </w:t>
      </w:r>
      <w:r w:rsidR="00163821" w:rsidRPr="004B78A1">
        <w:rPr>
          <w:rFonts w:ascii="Times New Roman" w:eastAsia="Arial" w:hAnsi="Times New Roman"/>
          <w:sz w:val="24"/>
          <w:szCs w:val="24"/>
        </w:rPr>
        <w:t>Incentivare e rendere più appetibile la partecipazione dei giovani</w:t>
      </w:r>
      <w:r w:rsidR="00B6227D" w:rsidRPr="004B78A1">
        <w:rPr>
          <w:rFonts w:ascii="Times New Roman" w:eastAsia="Arial" w:hAnsi="Times New Roman"/>
          <w:sz w:val="24"/>
          <w:szCs w:val="24"/>
        </w:rPr>
        <w:t>; semplificare</w:t>
      </w:r>
      <w:r w:rsidR="00163821" w:rsidRPr="004B78A1">
        <w:rPr>
          <w:rFonts w:ascii="Times New Roman" w:eastAsia="Arial" w:hAnsi="Times New Roman"/>
          <w:sz w:val="24"/>
          <w:szCs w:val="24"/>
        </w:rPr>
        <w:t xml:space="preserve"> le procedure di gestione</w:t>
      </w:r>
      <w:r w:rsidR="00722172" w:rsidRPr="004B78A1">
        <w:rPr>
          <w:rFonts w:ascii="Times New Roman" w:eastAsia="Arial" w:hAnsi="Times New Roman"/>
          <w:sz w:val="24"/>
          <w:szCs w:val="24"/>
        </w:rPr>
        <w:t xml:space="preserve">; </w:t>
      </w:r>
      <w:r w:rsidR="00163821" w:rsidRPr="004B78A1">
        <w:rPr>
          <w:rFonts w:ascii="Times New Roman" w:eastAsia="Arial" w:hAnsi="Times New Roman"/>
          <w:sz w:val="24"/>
          <w:szCs w:val="24"/>
        </w:rPr>
        <w:t>Allocare maggiori risorse, sia pure a parità di spesa, retribuendo il lavoro utile dei giovani, piuttosto che la mera cittadinanza</w:t>
      </w:r>
      <w:r w:rsidR="00092181" w:rsidRPr="004B78A1">
        <w:rPr>
          <w:rFonts w:ascii="Times New Roman" w:eastAsia="Arial" w:hAnsi="Times New Roman"/>
          <w:sz w:val="24"/>
          <w:szCs w:val="24"/>
        </w:rPr>
        <w:t xml:space="preserve">. </w:t>
      </w:r>
      <w:r w:rsidR="00B57626" w:rsidRPr="004B78A1">
        <w:rPr>
          <w:rFonts w:ascii="Times New Roman" w:hAnsi="Times New Roman"/>
          <w:color w:val="000000"/>
          <w:sz w:val="24"/>
          <w:szCs w:val="24"/>
        </w:rPr>
        <w:t>Continuare il lavoro già intrapreso con la candidatu</w:t>
      </w:r>
      <w:r w:rsidR="001A02CE" w:rsidRPr="004B78A1">
        <w:rPr>
          <w:rFonts w:ascii="Times New Roman" w:hAnsi="Times New Roman"/>
          <w:color w:val="000000"/>
          <w:sz w:val="24"/>
          <w:szCs w:val="24"/>
        </w:rPr>
        <w:t>ra dell’Unione</w:t>
      </w:r>
      <w:r w:rsidR="004849EB" w:rsidRPr="004B78A1">
        <w:rPr>
          <w:rFonts w:ascii="Times New Roman" w:hAnsi="Times New Roman"/>
          <w:color w:val="000000"/>
          <w:sz w:val="24"/>
          <w:szCs w:val="24"/>
        </w:rPr>
        <w:t xml:space="preserve"> per</w:t>
      </w:r>
      <w:r w:rsidR="00B57626" w:rsidRPr="004B78A1">
        <w:rPr>
          <w:rFonts w:ascii="Times New Roman" w:hAnsi="Times New Roman"/>
          <w:color w:val="000000"/>
          <w:sz w:val="24"/>
          <w:szCs w:val="24"/>
        </w:rPr>
        <w:t xml:space="preserve"> l’ingresso nella Consulta nazionale del servizio civile. Le funzioni decisionali dell’organo ci consentirebbero di risolvere annos</w:t>
      </w:r>
      <w:r w:rsidR="004849EB" w:rsidRPr="004B78A1">
        <w:rPr>
          <w:rFonts w:ascii="Times New Roman" w:hAnsi="Times New Roman"/>
          <w:color w:val="000000"/>
          <w:sz w:val="24"/>
          <w:szCs w:val="24"/>
        </w:rPr>
        <w:t xml:space="preserve">i </w:t>
      </w:r>
      <w:r w:rsidR="001B7BCE" w:rsidRPr="004B78A1">
        <w:rPr>
          <w:rFonts w:ascii="Times New Roman" w:hAnsi="Times New Roman"/>
          <w:color w:val="000000"/>
          <w:sz w:val="24"/>
          <w:szCs w:val="24"/>
        </w:rPr>
        <w:t>problemi</w:t>
      </w:r>
      <w:r w:rsidR="00927CFE">
        <w:rPr>
          <w:rFonts w:ascii="Times New Roman" w:hAnsi="Times New Roman"/>
          <w:color w:val="000000"/>
          <w:sz w:val="24"/>
          <w:szCs w:val="24"/>
        </w:rPr>
        <w:t>;</w:t>
      </w:r>
    </w:p>
    <w:p w14:paraId="5C58F74A" w14:textId="227F18A4" w:rsidR="00F4688B" w:rsidRPr="004B78A1" w:rsidRDefault="00122340" w:rsidP="004C387B">
      <w:pPr>
        <w:pStyle w:val="Paragrafoelenco"/>
        <w:numPr>
          <w:ilvl w:val="0"/>
          <w:numId w:val="30"/>
        </w:numPr>
        <w:kinsoku w:val="0"/>
        <w:overflowPunct w:val="0"/>
        <w:spacing w:line="276" w:lineRule="auto"/>
        <w:jc w:val="both"/>
        <w:rPr>
          <w:rFonts w:ascii="Times New Roman" w:eastAsia="Arial" w:hAnsi="Times New Roman"/>
          <w:sz w:val="24"/>
          <w:szCs w:val="24"/>
        </w:rPr>
      </w:pPr>
      <w:r w:rsidRPr="004B78A1">
        <w:rPr>
          <w:rFonts w:ascii="Times New Roman" w:eastAsia="Arial" w:hAnsi="Times New Roman"/>
          <w:sz w:val="24"/>
          <w:szCs w:val="24"/>
        </w:rPr>
        <w:t xml:space="preserve">Confronto </w:t>
      </w:r>
      <w:r w:rsidR="00163821" w:rsidRPr="004B78A1">
        <w:rPr>
          <w:rFonts w:ascii="Times New Roman" w:eastAsia="Arial" w:hAnsi="Times New Roman"/>
          <w:sz w:val="24"/>
          <w:szCs w:val="24"/>
        </w:rPr>
        <w:t>costante con le Associazioni della disabilità a livello nazionale e territoriale</w:t>
      </w:r>
      <w:r w:rsidR="00927CFE">
        <w:rPr>
          <w:rFonts w:ascii="Times New Roman" w:eastAsia="Arial" w:hAnsi="Times New Roman"/>
          <w:sz w:val="24"/>
          <w:szCs w:val="24"/>
        </w:rPr>
        <w:t>;</w:t>
      </w:r>
    </w:p>
    <w:p w14:paraId="202E1C57" w14:textId="53E49F67" w:rsidR="00FA3D1E" w:rsidRPr="004B78A1" w:rsidRDefault="00163821" w:rsidP="004C387B">
      <w:pPr>
        <w:pStyle w:val="Paragrafoelenco"/>
        <w:numPr>
          <w:ilvl w:val="0"/>
          <w:numId w:val="30"/>
        </w:numPr>
        <w:kinsoku w:val="0"/>
        <w:overflowPunct w:val="0"/>
        <w:spacing w:line="276" w:lineRule="auto"/>
        <w:jc w:val="both"/>
        <w:rPr>
          <w:rFonts w:ascii="Times New Roman" w:eastAsia="Arial" w:hAnsi="Times New Roman"/>
          <w:sz w:val="24"/>
          <w:szCs w:val="24"/>
        </w:rPr>
      </w:pPr>
      <w:r w:rsidRPr="004B78A1">
        <w:rPr>
          <w:rFonts w:ascii="Times New Roman" w:eastAsia="Arial" w:hAnsi="Times New Roman"/>
          <w:sz w:val="24"/>
          <w:szCs w:val="24"/>
        </w:rPr>
        <w:lastRenderedPageBreak/>
        <w:t>Per assicurare una migliore gestione delle risorse del PNRR e dare il massimo spazio possibile alla disabilità anche nei progetti delle altre missioni del piano, in linea con le raccomandazioni già emanate dal ministero alle disabilità</w:t>
      </w:r>
      <w:r w:rsidR="00927CFE">
        <w:rPr>
          <w:rFonts w:ascii="Times New Roman" w:eastAsia="Arial" w:hAnsi="Times New Roman"/>
          <w:sz w:val="24"/>
          <w:szCs w:val="24"/>
        </w:rPr>
        <w:t>;</w:t>
      </w:r>
    </w:p>
    <w:p w14:paraId="4FEECABD" w14:textId="7075F8D8" w:rsidR="003B29BE" w:rsidRPr="004B78A1" w:rsidRDefault="00163821" w:rsidP="004C387B">
      <w:pPr>
        <w:pStyle w:val="Paragrafoelenco"/>
        <w:numPr>
          <w:ilvl w:val="0"/>
          <w:numId w:val="30"/>
        </w:numPr>
        <w:kinsoku w:val="0"/>
        <w:overflowPunct w:val="0"/>
        <w:spacing w:line="276" w:lineRule="auto"/>
        <w:jc w:val="both"/>
        <w:rPr>
          <w:rFonts w:ascii="Times New Roman" w:eastAsia="Arial" w:hAnsi="Times New Roman"/>
          <w:sz w:val="24"/>
          <w:szCs w:val="24"/>
        </w:rPr>
      </w:pPr>
      <w:r w:rsidRPr="004B78A1">
        <w:rPr>
          <w:rFonts w:ascii="Times New Roman" w:eastAsia="Arial" w:hAnsi="Times New Roman"/>
          <w:sz w:val="24"/>
          <w:szCs w:val="24"/>
        </w:rPr>
        <w:t>Esercizio del Diritto di voto in modo indipendente, personale e libero.</w:t>
      </w:r>
      <w:r w:rsidR="003B29BE" w:rsidRPr="004B78A1">
        <w:rPr>
          <w:rFonts w:ascii="Times New Roman" w:eastAsia="Arial" w:hAnsi="Times New Roman"/>
          <w:sz w:val="24"/>
          <w:szCs w:val="24"/>
        </w:rPr>
        <w:t xml:space="preserve"> In</w:t>
      </w:r>
      <w:r w:rsidRPr="004B78A1">
        <w:rPr>
          <w:rFonts w:ascii="Times New Roman" w:eastAsia="Arial" w:hAnsi="Times New Roman"/>
          <w:sz w:val="24"/>
          <w:szCs w:val="24"/>
        </w:rPr>
        <w:t xml:space="preserve"> linea anche con le raccomandazioni delle altre Associazioni d’Europa, attuare modalità e procedure che consentano a ciascun cittadino di votare in libertà, senza dover ricorrere all’accompagnatore in cabina elettorale</w:t>
      </w:r>
      <w:r w:rsidR="00927CFE">
        <w:rPr>
          <w:rFonts w:ascii="Times New Roman" w:eastAsia="Arial" w:hAnsi="Times New Roman"/>
          <w:sz w:val="24"/>
          <w:szCs w:val="24"/>
        </w:rPr>
        <w:t>;</w:t>
      </w:r>
    </w:p>
    <w:p w14:paraId="4E93CEAB" w14:textId="1EE6A8EE" w:rsidR="007C698B" w:rsidRPr="004B78A1" w:rsidRDefault="00163821" w:rsidP="004C387B">
      <w:pPr>
        <w:pStyle w:val="Paragrafoelenco"/>
        <w:numPr>
          <w:ilvl w:val="0"/>
          <w:numId w:val="30"/>
        </w:numPr>
        <w:kinsoku w:val="0"/>
        <w:overflowPunct w:val="0"/>
        <w:spacing w:line="276" w:lineRule="auto"/>
        <w:jc w:val="both"/>
        <w:rPr>
          <w:rFonts w:ascii="Times New Roman" w:eastAsia="Arial" w:hAnsi="Times New Roman"/>
          <w:sz w:val="24"/>
          <w:szCs w:val="24"/>
        </w:rPr>
      </w:pPr>
      <w:r w:rsidRPr="004B78A1">
        <w:rPr>
          <w:rFonts w:ascii="Times New Roman" w:eastAsia="Arial" w:hAnsi="Times New Roman"/>
          <w:sz w:val="24"/>
          <w:szCs w:val="24"/>
        </w:rPr>
        <w:t xml:space="preserve">Attuazione della legge-delega sulla disabilità. </w:t>
      </w:r>
      <w:r w:rsidR="007C698B" w:rsidRPr="004B78A1">
        <w:rPr>
          <w:rFonts w:ascii="Times New Roman" w:eastAsia="Arial" w:hAnsi="Times New Roman"/>
          <w:sz w:val="24"/>
          <w:szCs w:val="24"/>
        </w:rPr>
        <w:t xml:space="preserve"> </w:t>
      </w:r>
      <w:r w:rsidR="00A913D2" w:rsidRPr="004B78A1">
        <w:rPr>
          <w:rFonts w:ascii="Times New Roman" w:eastAsia="Arial" w:hAnsi="Times New Roman"/>
          <w:sz w:val="24"/>
          <w:szCs w:val="24"/>
        </w:rPr>
        <w:t>Proseguire nell</w:t>
      </w:r>
      <w:r w:rsidRPr="004B78A1">
        <w:rPr>
          <w:rFonts w:ascii="Times New Roman" w:eastAsia="Arial" w:hAnsi="Times New Roman"/>
          <w:sz w:val="24"/>
          <w:szCs w:val="24"/>
        </w:rPr>
        <w:t>a partecipazione diretta delle Associazioni e Federazioni rappresentative in ogni fase di elaborazione</w:t>
      </w:r>
      <w:r w:rsidR="00644391" w:rsidRPr="004B78A1">
        <w:rPr>
          <w:rFonts w:ascii="Times New Roman" w:eastAsia="Arial" w:hAnsi="Times New Roman"/>
          <w:sz w:val="24"/>
          <w:szCs w:val="24"/>
        </w:rPr>
        <w:t xml:space="preserve"> e monitoraggio</w:t>
      </w:r>
      <w:r w:rsidRPr="004B78A1">
        <w:rPr>
          <w:rFonts w:ascii="Times New Roman" w:eastAsia="Arial" w:hAnsi="Times New Roman"/>
          <w:sz w:val="24"/>
          <w:szCs w:val="24"/>
        </w:rPr>
        <w:t xml:space="preserve"> dei decreti attuativi</w:t>
      </w:r>
      <w:r w:rsidR="00644391" w:rsidRPr="004B78A1">
        <w:rPr>
          <w:rFonts w:ascii="Times New Roman" w:eastAsia="Arial" w:hAnsi="Times New Roman"/>
          <w:sz w:val="24"/>
          <w:szCs w:val="24"/>
        </w:rPr>
        <w:t xml:space="preserve"> e del loro funzionamento</w:t>
      </w:r>
      <w:r w:rsidRPr="004B78A1">
        <w:rPr>
          <w:rFonts w:ascii="Times New Roman" w:eastAsia="Arial" w:hAnsi="Times New Roman"/>
          <w:sz w:val="24"/>
          <w:szCs w:val="24"/>
        </w:rPr>
        <w:t>, secondo il principio della carta dell’ONU “Niente su di noi senza di noi”</w:t>
      </w:r>
      <w:r w:rsidR="00927CFE">
        <w:rPr>
          <w:rFonts w:ascii="Times New Roman" w:eastAsia="Arial" w:hAnsi="Times New Roman"/>
          <w:sz w:val="24"/>
          <w:szCs w:val="24"/>
        </w:rPr>
        <w:t>;</w:t>
      </w:r>
    </w:p>
    <w:p w14:paraId="0DC33EF3" w14:textId="77955690" w:rsidR="00A632A6" w:rsidRPr="004B78A1" w:rsidRDefault="00A913D2" w:rsidP="004C387B">
      <w:pPr>
        <w:pStyle w:val="Paragrafoelenco"/>
        <w:numPr>
          <w:ilvl w:val="0"/>
          <w:numId w:val="30"/>
        </w:numPr>
        <w:kinsoku w:val="0"/>
        <w:overflowPunct w:val="0"/>
        <w:spacing w:line="276" w:lineRule="auto"/>
        <w:jc w:val="both"/>
        <w:rPr>
          <w:rFonts w:ascii="Times New Roman" w:eastAsia="Arial" w:hAnsi="Times New Roman"/>
          <w:sz w:val="24"/>
          <w:szCs w:val="24"/>
        </w:rPr>
      </w:pPr>
      <w:r w:rsidRPr="004B78A1">
        <w:rPr>
          <w:rFonts w:ascii="Times New Roman" w:eastAsia="Arial" w:hAnsi="Times New Roman"/>
          <w:sz w:val="24"/>
          <w:szCs w:val="24"/>
        </w:rPr>
        <w:t>Continuare in ogni sede istituzionale a lavorare per d</w:t>
      </w:r>
      <w:r w:rsidR="00163821" w:rsidRPr="004B78A1">
        <w:rPr>
          <w:rFonts w:ascii="Times New Roman" w:eastAsia="Arial" w:hAnsi="Times New Roman"/>
          <w:sz w:val="24"/>
          <w:szCs w:val="24"/>
        </w:rPr>
        <w:t>efinire criteri normativi omogenei applicabili anche nella istituzione del Garante dei Diritti delle persone con disabilità a livello locale</w:t>
      </w:r>
      <w:r w:rsidR="00927CFE">
        <w:rPr>
          <w:rFonts w:ascii="Times New Roman" w:eastAsia="Arial" w:hAnsi="Times New Roman"/>
          <w:sz w:val="24"/>
          <w:szCs w:val="24"/>
        </w:rPr>
        <w:t>;</w:t>
      </w:r>
    </w:p>
    <w:p w14:paraId="31A61DA5" w14:textId="67FF3CC5" w:rsidR="007C698B" w:rsidRPr="004B78A1" w:rsidRDefault="003C6B58" w:rsidP="004C387B">
      <w:pPr>
        <w:pStyle w:val="Paragrafoelenco"/>
        <w:numPr>
          <w:ilvl w:val="0"/>
          <w:numId w:val="30"/>
        </w:numPr>
        <w:kinsoku w:val="0"/>
        <w:overflowPunct w:val="0"/>
        <w:spacing w:line="276" w:lineRule="auto"/>
        <w:jc w:val="both"/>
        <w:rPr>
          <w:rFonts w:ascii="Times New Roman" w:eastAsia="Arial" w:hAnsi="Times New Roman"/>
          <w:sz w:val="24"/>
          <w:szCs w:val="24"/>
        </w:rPr>
      </w:pPr>
      <w:r w:rsidRPr="004B78A1">
        <w:rPr>
          <w:rFonts w:ascii="Times New Roman" w:hAnsi="Times New Roman"/>
          <w:color w:val="000000"/>
          <w:sz w:val="24"/>
          <w:szCs w:val="24"/>
        </w:rPr>
        <w:t>Costituire un gruppo di lavoro per la stesura del Codice Etico e del “Child </w:t>
      </w:r>
      <w:proofErr w:type="spellStart"/>
      <w:r w:rsidRPr="004B78A1">
        <w:rPr>
          <w:rFonts w:ascii="Times New Roman" w:hAnsi="Times New Roman"/>
          <w:color w:val="000000"/>
          <w:sz w:val="24"/>
          <w:szCs w:val="24"/>
        </w:rPr>
        <w:t>Safeguardiing</w:t>
      </w:r>
      <w:proofErr w:type="spellEnd"/>
      <w:r w:rsidRPr="004B78A1">
        <w:rPr>
          <w:rFonts w:ascii="Times New Roman" w:hAnsi="Times New Roman"/>
          <w:color w:val="000000"/>
          <w:sz w:val="24"/>
          <w:szCs w:val="24"/>
        </w:rPr>
        <w:t>”</w:t>
      </w:r>
      <w:r w:rsidR="00927CFE">
        <w:rPr>
          <w:rFonts w:ascii="Times New Roman" w:hAnsi="Times New Roman"/>
          <w:color w:val="000000"/>
          <w:sz w:val="24"/>
          <w:szCs w:val="24"/>
        </w:rPr>
        <w:t>;</w:t>
      </w:r>
    </w:p>
    <w:p w14:paraId="482BB284" w14:textId="153FF7C7" w:rsidR="00E36BAD" w:rsidRPr="004B78A1" w:rsidRDefault="00644391" w:rsidP="004C387B">
      <w:pPr>
        <w:pStyle w:val="Paragrafoelenco"/>
        <w:numPr>
          <w:ilvl w:val="0"/>
          <w:numId w:val="30"/>
        </w:numPr>
        <w:kinsoku w:val="0"/>
        <w:overflowPunct w:val="0"/>
        <w:spacing w:line="276" w:lineRule="auto"/>
        <w:jc w:val="both"/>
        <w:rPr>
          <w:rFonts w:ascii="Times New Roman" w:eastAsia="Arial" w:hAnsi="Times New Roman"/>
          <w:sz w:val="24"/>
          <w:szCs w:val="24"/>
        </w:rPr>
      </w:pPr>
      <w:r w:rsidRPr="004B78A1">
        <w:rPr>
          <w:rFonts w:ascii="Times New Roman" w:hAnsi="Times New Roman"/>
          <w:color w:val="000000"/>
          <w:sz w:val="24"/>
          <w:szCs w:val="24"/>
        </w:rPr>
        <w:t>Tutelare in ogni sede e con tutti i mezzi mediatici e legali idonei, l’immagine, la credibilità e l’onorabilità dell’Unione e dei suoi dirigenti a ogni livello.</w:t>
      </w:r>
    </w:p>
    <w:p w14:paraId="4F6C5C47" w14:textId="77777777" w:rsidR="00E36BAD" w:rsidRPr="004B78A1" w:rsidRDefault="00E36BAD" w:rsidP="004C387B">
      <w:pPr>
        <w:pStyle w:val="Testonormale"/>
        <w:spacing w:line="276" w:lineRule="auto"/>
        <w:jc w:val="both"/>
        <w:rPr>
          <w:rFonts w:ascii="Times New Roman" w:eastAsia="Times New Roman" w:hAnsi="Times New Roman"/>
          <w:sz w:val="24"/>
          <w:szCs w:val="24"/>
        </w:rPr>
      </w:pPr>
    </w:p>
    <w:p w14:paraId="0B1CDFF8" w14:textId="759EC489" w:rsidR="00E36BAD" w:rsidRPr="004B78A1" w:rsidRDefault="00163821" w:rsidP="002522D6">
      <w:pPr>
        <w:spacing w:line="276" w:lineRule="auto"/>
        <w:jc w:val="both"/>
        <w:rPr>
          <w:rFonts w:ascii="Times New Roman" w:hAnsi="Times New Roman"/>
          <w:b/>
          <w:bCs/>
          <w:sz w:val="24"/>
          <w:szCs w:val="24"/>
          <w:u w:val="single"/>
        </w:rPr>
      </w:pPr>
      <w:r w:rsidRPr="004B78A1">
        <w:rPr>
          <w:rFonts w:ascii="Times New Roman" w:hAnsi="Times New Roman"/>
          <w:b/>
          <w:bCs/>
          <w:sz w:val="24"/>
          <w:szCs w:val="24"/>
          <w:u w:val="single"/>
        </w:rPr>
        <w:t>EVENTI NAZIONALI</w:t>
      </w:r>
    </w:p>
    <w:p w14:paraId="5537CDF7" w14:textId="77777777" w:rsidR="00861BEC" w:rsidRPr="004B78A1" w:rsidRDefault="00861BEC" w:rsidP="002522D6">
      <w:pPr>
        <w:spacing w:line="276" w:lineRule="auto"/>
        <w:jc w:val="both"/>
        <w:rPr>
          <w:rFonts w:ascii="Times New Roman" w:hAnsi="Times New Roman"/>
          <w:sz w:val="24"/>
          <w:szCs w:val="24"/>
        </w:rPr>
      </w:pPr>
    </w:p>
    <w:p w14:paraId="6DC8EE34" w14:textId="10375A95" w:rsidR="00E36BAD" w:rsidRPr="004B78A1" w:rsidRDefault="00163821" w:rsidP="002522D6">
      <w:pPr>
        <w:pStyle w:val="Testonormale"/>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      </w:t>
      </w:r>
      <w:r w:rsidR="00644391" w:rsidRPr="004B78A1">
        <w:rPr>
          <w:rFonts w:ascii="Times New Roman" w:eastAsia="Times New Roman" w:hAnsi="Times New Roman"/>
          <w:sz w:val="24"/>
          <w:szCs w:val="24"/>
        </w:rPr>
        <w:t>Come per gli ultimi anni, n</w:t>
      </w:r>
      <w:r w:rsidRPr="004B78A1">
        <w:rPr>
          <w:rFonts w:ascii="Times New Roman" w:eastAsia="Times New Roman" w:hAnsi="Times New Roman"/>
          <w:sz w:val="24"/>
          <w:szCs w:val="24"/>
        </w:rPr>
        <w:t xml:space="preserve">e proponiamo </w:t>
      </w:r>
      <w:r w:rsidR="00F87F50" w:rsidRPr="004B78A1">
        <w:rPr>
          <w:rFonts w:ascii="Times New Roman" w:eastAsia="Times New Roman" w:hAnsi="Times New Roman"/>
          <w:sz w:val="24"/>
          <w:szCs w:val="24"/>
        </w:rPr>
        <w:t>undici</w:t>
      </w:r>
      <w:r w:rsidRPr="004B78A1">
        <w:rPr>
          <w:rFonts w:ascii="Times New Roman" w:eastAsia="Times New Roman" w:hAnsi="Times New Roman"/>
          <w:sz w:val="24"/>
          <w:szCs w:val="24"/>
        </w:rPr>
        <w:t>, tutti volti a raggiungere un duplice obiettivo:</w:t>
      </w:r>
    </w:p>
    <w:p w14:paraId="50673B2C" w14:textId="77777777" w:rsidR="00E36BAD" w:rsidRPr="004B78A1" w:rsidRDefault="00163821">
      <w:pPr>
        <w:pStyle w:val="Testonormale"/>
        <w:numPr>
          <w:ilvl w:val="0"/>
          <w:numId w:val="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accendere i riflettori su specifiche tematiche di grande rilievo per i nostri soci e rappresentati;</w:t>
      </w:r>
    </w:p>
    <w:p w14:paraId="2355F19C" w14:textId="77777777" w:rsidR="00E36BAD" w:rsidRPr="004B78A1" w:rsidRDefault="00163821">
      <w:pPr>
        <w:pStyle w:val="Testonormale"/>
        <w:numPr>
          <w:ilvl w:val="0"/>
          <w:numId w:val="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promuovere la conoscenza dell’immagine dei ciechi, ipovedenti e persone con </w:t>
      </w:r>
      <w:proofErr w:type="spellStart"/>
      <w:r w:rsidRPr="004B78A1">
        <w:rPr>
          <w:rFonts w:ascii="Times New Roman" w:eastAsia="Times New Roman" w:hAnsi="Times New Roman"/>
          <w:sz w:val="24"/>
          <w:szCs w:val="24"/>
        </w:rPr>
        <w:t>pluridisabilità</w:t>
      </w:r>
      <w:proofErr w:type="spellEnd"/>
      <w:r w:rsidRPr="004B78A1">
        <w:rPr>
          <w:rFonts w:ascii="Times New Roman" w:eastAsia="Times New Roman" w:hAnsi="Times New Roman"/>
          <w:sz w:val="24"/>
          <w:szCs w:val="24"/>
        </w:rPr>
        <w:t xml:space="preserve"> presso la cittadinanza e le istituzioni politiche e amministrative del Paese a ogni livello.</w:t>
      </w:r>
    </w:p>
    <w:p w14:paraId="3322B35B" w14:textId="67E4EB20" w:rsidR="00E36BAD" w:rsidRPr="004B78A1" w:rsidRDefault="00163821" w:rsidP="002522D6">
      <w:pPr>
        <w:pStyle w:val="Testonormale"/>
        <w:spacing w:line="276" w:lineRule="auto"/>
        <w:ind w:left="720"/>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      Questi eventi di profilo nazionale saranno organizzati dalla Presidenza nazionale, dietro impulso e proposta dei Gruppi, Comitati e Commissioni di riferimento</w:t>
      </w:r>
      <w:r w:rsidR="00A913D2" w:rsidRPr="004B78A1">
        <w:rPr>
          <w:rFonts w:ascii="Times New Roman" w:eastAsia="Times New Roman" w:hAnsi="Times New Roman"/>
          <w:sz w:val="24"/>
          <w:szCs w:val="24"/>
        </w:rPr>
        <w:t>,</w:t>
      </w:r>
      <w:r w:rsidRPr="004B78A1">
        <w:rPr>
          <w:rFonts w:ascii="Times New Roman" w:eastAsia="Times New Roman" w:hAnsi="Times New Roman"/>
          <w:sz w:val="24"/>
          <w:szCs w:val="24"/>
        </w:rPr>
        <w:t xml:space="preserve"> secondo le deliberazioni della Direzione </w:t>
      </w:r>
      <w:r w:rsidR="00A913D2" w:rsidRPr="004B78A1">
        <w:rPr>
          <w:rFonts w:ascii="Times New Roman" w:eastAsia="Times New Roman" w:hAnsi="Times New Roman"/>
          <w:sz w:val="24"/>
          <w:szCs w:val="24"/>
        </w:rPr>
        <w:t xml:space="preserve">le indicazioni </w:t>
      </w:r>
      <w:r w:rsidRPr="004B78A1">
        <w:rPr>
          <w:rFonts w:ascii="Times New Roman" w:eastAsia="Times New Roman" w:hAnsi="Times New Roman"/>
          <w:sz w:val="24"/>
          <w:szCs w:val="24"/>
        </w:rPr>
        <w:t xml:space="preserve">del Consiglio. Essi, inoltre, saranno gestiti, quando opportuno, d’intesa con l’eventuale territorio coinvolto, avendo comunque cura di coordinare con le strutture regionali, date e modalità di svolgimento, per evitare, ove possibile, sovrapposizioni e contemporaneità di attuazione che rendono difficile la piena partecipazione e fruizione per i soci e per le altre persone interessate. </w:t>
      </w:r>
    </w:p>
    <w:p w14:paraId="5547810D" w14:textId="722FCAA0" w:rsidR="00E36BAD" w:rsidRPr="004B78A1" w:rsidRDefault="00163821" w:rsidP="002522D6">
      <w:pPr>
        <w:pStyle w:val="Testonormale"/>
        <w:spacing w:line="276" w:lineRule="auto"/>
        <w:ind w:left="720"/>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      </w:t>
      </w:r>
      <w:r w:rsidR="00833EA7" w:rsidRPr="004B78A1">
        <w:rPr>
          <w:rFonts w:ascii="Times New Roman" w:eastAsia="Times New Roman" w:hAnsi="Times New Roman"/>
          <w:sz w:val="24"/>
          <w:szCs w:val="24"/>
        </w:rPr>
        <w:t>Gli eventi di profilo nazionale proposti</w:t>
      </w:r>
      <w:r w:rsidRPr="004B78A1">
        <w:rPr>
          <w:rFonts w:ascii="Times New Roman" w:eastAsia="Times New Roman" w:hAnsi="Times New Roman"/>
          <w:sz w:val="24"/>
          <w:szCs w:val="24"/>
        </w:rPr>
        <w:t xml:space="preserve"> sono:</w:t>
      </w:r>
    </w:p>
    <w:p w14:paraId="0F9522B8" w14:textId="77777777" w:rsidR="001A6AD2" w:rsidRPr="004B78A1" w:rsidRDefault="001A6AD2" w:rsidP="002522D6">
      <w:pPr>
        <w:pStyle w:val="Testonormale"/>
        <w:spacing w:line="276" w:lineRule="auto"/>
        <w:ind w:left="720"/>
        <w:jc w:val="both"/>
        <w:rPr>
          <w:rFonts w:ascii="Times New Roman" w:eastAsia="Times New Roman" w:hAnsi="Times New Roman"/>
          <w:sz w:val="24"/>
          <w:szCs w:val="24"/>
        </w:rPr>
      </w:pPr>
    </w:p>
    <w:p w14:paraId="5975F7D1" w14:textId="77777777" w:rsidR="003A7EF1" w:rsidRPr="004B78A1" w:rsidRDefault="00163821">
      <w:pPr>
        <w:pStyle w:val="Testonormale"/>
        <w:numPr>
          <w:ilvl w:val="0"/>
          <w:numId w:val="4"/>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Giornata Nazionale del Braille, in collaborazione con il Club Italiano del Braille, da tenersi </w:t>
      </w:r>
      <w:r w:rsidR="00A913D2" w:rsidRPr="004B78A1">
        <w:rPr>
          <w:rFonts w:ascii="Times New Roman" w:eastAsia="Times New Roman" w:hAnsi="Times New Roman"/>
          <w:sz w:val="24"/>
          <w:szCs w:val="24"/>
        </w:rPr>
        <w:t>in città e luoghi significativi</w:t>
      </w:r>
      <w:r w:rsidR="001A6AD2" w:rsidRPr="004B78A1">
        <w:rPr>
          <w:rFonts w:ascii="Times New Roman" w:eastAsia="Times New Roman" w:hAnsi="Times New Roman"/>
          <w:sz w:val="24"/>
          <w:szCs w:val="24"/>
        </w:rPr>
        <w:t>;</w:t>
      </w:r>
    </w:p>
    <w:p w14:paraId="49701506" w14:textId="77777777" w:rsidR="003A7EF1" w:rsidRPr="004B78A1" w:rsidRDefault="00163821">
      <w:pPr>
        <w:pStyle w:val="Testonormale"/>
        <w:numPr>
          <w:ilvl w:val="0"/>
          <w:numId w:val="4"/>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Giornata della donna</w:t>
      </w:r>
      <w:r w:rsidR="00B45657" w:rsidRPr="004B78A1">
        <w:rPr>
          <w:rFonts w:ascii="Times New Roman" w:eastAsia="Times New Roman" w:hAnsi="Times New Roman"/>
          <w:sz w:val="24"/>
          <w:szCs w:val="24"/>
        </w:rPr>
        <w:t>;</w:t>
      </w:r>
    </w:p>
    <w:p w14:paraId="5D89E180" w14:textId="77777777" w:rsidR="003A7EF1" w:rsidRPr="004B78A1" w:rsidRDefault="00163821">
      <w:pPr>
        <w:pStyle w:val="Testonormale"/>
        <w:numPr>
          <w:ilvl w:val="0"/>
          <w:numId w:val="4"/>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Giornata Nazionale delle persone </w:t>
      </w:r>
      <w:proofErr w:type="spellStart"/>
      <w:r w:rsidRPr="004B78A1">
        <w:rPr>
          <w:rFonts w:ascii="Times New Roman" w:eastAsia="Times New Roman" w:hAnsi="Times New Roman"/>
          <w:sz w:val="24"/>
          <w:szCs w:val="24"/>
        </w:rPr>
        <w:t>sordocieche</w:t>
      </w:r>
      <w:proofErr w:type="spellEnd"/>
      <w:r w:rsidRPr="004B78A1">
        <w:rPr>
          <w:rFonts w:ascii="Times New Roman" w:eastAsia="Times New Roman" w:hAnsi="Times New Roman"/>
          <w:sz w:val="24"/>
          <w:szCs w:val="24"/>
        </w:rPr>
        <w:t>, in collaborazione con la Lega del Filo d’oro</w:t>
      </w:r>
      <w:r w:rsidR="00B45657" w:rsidRPr="004B78A1">
        <w:rPr>
          <w:rFonts w:ascii="Times New Roman" w:eastAsia="Times New Roman" w:hAnsi="Times New Roman"/>
          <w:sz w:val="24"/>
          <w:szCs w:val="24"/>
        </w:rPr>
        <w:t>;</w:t>
      </w:r>
    </w:p>
    <w:p w14:paraId="4B3DCBC6" w14:textId="77777777" w:rsidR="00E22F81" w:rsidRPr="004B78A1" w:rsidRDefault="00B45657">
      <w:pPr>
        <w:pStyle w:val="Testonormale"/>
        <w:numPr>
          <w:ilvl w:val="0"/>
          <w:numId w:val="4"/>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Partecipazione al Salone In</w:t>
      </w:r>
      <w:r w:rsidR="00E12C61" w:rsidRPr="004B78A1">
        <w:rPr>
          <w:rFonts w:ascii="Times New Roman" w:eastAsia="Times New Roman" w:hAnsi="Times New Roman"/>
          <w:sz w:val="24"/>
          <w:szCs w:val="24"/>
        </w:rPr>
        <w:t>ternazionale del libro di Torino;</w:t>
      </w:r>
    </w:p>
    <w:p w14:paraId="2766F822" w14:textId="77777777" w:rsidR="00E22F81" w:rsidRPr="004B78A1" w:rsidRDefault="00163821">
      <w:pPr>
        <w:pStyle w:val="Testonormale"/>
        <w:numPr>
          <w:ilvl w:val="0"/>
          <w:numId w:val="4"/>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Giornata mondiale della Vista, d’intesa con IAPB e altre istituzioni del settore</w:t>
      </w:r>
      <w:r w:rsidR="00E12C61" w:rsidRPr="004B78A1">
        <w:rPr>
          <w:rFonts w:ascii="Times New Roman" w:eastAsia="Times New Roman" w:hAnsi="Times New Roman"/>
          <w:sz w:val="24"/>
          <w:szCs w:val="24"/>
        </w:rPr>
        <w:t>;</w:t>
      </w:r>
    </w:p>
    <w:p w14:paraId="2D281DFC" w14:textId="77777777" w:rsidR="00E22F81" w:rsidRPr="004B78A1" w:rsidRDefault="00163821">
      <w:pPr>
        <w:pStyle w:val="Testonormale"/>
        <w:numPr>
          <w:ilvl w:val="0"/>
          <w:numId w:val="4"/>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Giornata nazionale del Cane Guida</w:t>
      </w:r>
      <w:r w:rsidR="009C124E" w:rsidRPr="004B78A1">
        <w:rPr>
          <w:rFonts w:ascii="Times New Roman" w:eastAsia="Times New Roman" w:hAnsi="Times New Roman"/>
          <w:sz w:val="24"/>
          <w:szCs w:val="24"/>
        </w:rPr>
        <w:t>;</w:t>
      </w:r>
    </w:p>
    <w:p w14:paraId="382E8B9B" w14:textId="77777777" w:rsidR="00E22F81" w:rsidRPr="004B78A1" w:rsidRDefault="00163821">
      <w:pPr>
        <w:pStyle w:val="Testonormale"/>
        <w:numPr>
          <w:ilvl w:val="0"/>
          <w:numId w:val="4"/>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lastRenderedPageBreak/>
        <w:t>Giornata delle donne per non subire violenza</w:t>
      </w:r>
      <w:r w:rsidR="009C124E" w:rsidRPr="004B78A1">
        <w:rPr>
          <w:rFonts w:ascii="Times New Roman" w:eastAsia="Times New Roman" w:hAnsi="Times New Roman"/>
          <w:sz w:val="24"/>
          <w:szCs w:val="24"/>
        </w:rPr>
        <w:t>;</w:t>
      </w:r>
    </w:p>
    <w:p w14:paraId="48467B91" w14:textId="77777777" w:rsidR="00E22F81" w:rsidRPr="004B78A1" w:rsidRDefault="00163821">
      <w:pPr>
        <w:pStyle w:val="Testonormale"/>
        <w:numPr>
          <w:ilvl w:val="0"/>
          <w:numId w:val="4"/>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Premio Braille</w:t>
      </w:r>
      <w:r w:rsidR="009C124E" w:rsidRPr="004B78A1">
        <w:rPr>
          <w:rFonts w:ascii="Times New Roman" w:eastAsia="Times New Roman" w:hAnsi="Times New Roman"/>
          <w:sz w:val="24"/>
          <w:szCs w:val="24"/>
        </w:rPr>
        <w:t>;</w:t>
      </w:r>
    </w:p>
    <w:p w14:paraId="0DB0EB77" w14:textId="77777777" w:rsidR="00E22F81" w:rsidRPr="004B78A1" w:rsidRDefault="00163821">
      <w:pPr>
        <w:pStyle w:val="Testonormale"/>
        <w:numPr>
          <w:ilvl w:val="0"/>
          <w:numId w:val="4"/>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Giornata europea della disabilità</w:t>
      </w:r>
      <w:r w:rsidR="009C124E" w:rsidRPr="004B78A1">
        <w:rPr>
          <w:rFonts w:ascii="Times New Roman" w:eastAsia="Times New Roman" w:hAnsi="Times New Roman"/>
          <w:sz w:val="24"/>
          <w:szCs w:val="24"/>
        </w:rPr>
        <w:t>;</w:t>
      </w:r>
    </w:p>
    <w:p w14:paraId="0DD1C7CC" w14:textId="77777777" w:rsidR="00E22F81" w:rsidRPr="004B78A1" w:rsidRDefault="00163821">
      <w:pPr>
        <w:pStyle w:val="Testonormale"/>
        <w:numPr>
          <w:ilvl w:val="0"/>
          <w:numId w:val="4"/>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Giornata del volontariato</w:t>
      </w:r>
      <w:r w:rsidR="009C124E" w:rsidRPr="004B78A1">
        <w:rPr>
          <w:rFonts w:ascii="Times New Roman" w:eastAsia="Times New Roman" w:hAnsi="Times New Roman"/>
          <w:sz w:val="24"/>
          <w:szCs w:val="24"/>
        </w:rPr>
        <w:t>;</w:t>
      </w:r>
    </w:p>
    <w:p w14:paraId="221C7FF1" w14:textId="7DC1C5E4" w:rsidR="00E36BAD" w:rsidRPr="004B78A1" w:rsidRDefault="00163821">
      <w:pPr>
        <w:pStyle w:val="Testonormale"/>
        <w:numPr>
          <w:ilvl w:val="0"/>
          <w:numId w:val="4"/>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Giornata del cieco (Santa Lucia)</w:t>
      </w:r>
      <w:r w:rsidR="009C124E" w:rsidRPr="004B78A1">
        <w:rPr>
          <w:rFonts w:ascii="Times New Roman" w:eastAsia="Times New Roman" w:hAnsi="Times New Roman"/>
          <w:sz w:val="24"/>
          <w:szCs w:val="24"/>
        </w:rPr>
        <w:t>;</w:t>
      </w:r>
    </w:p>
    <w:p w14:paraId="3A65038A" w14:textId="77777777" w:rsidR="00E36BAD" w:rsidRPr="004B78A1" w:rsidRDefault="00163821" w:rsidP="002522D6">
      <w:pPr>
        <w:pStyle w:val="Testonormale"/>
        <w:spacing w:line="276" w:lineRule="auto"/>
        <w:ind w:left="720"/>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  </w:t>
      </w:r>
    </w:p>
    <w:p w14:paraId="5916007B" w14:textId="77777777" w:rsidR="00285898" w:rsidRDefault="00285898" w:rsidP="002522D6">
      <w:pPr>
        <w:spacing w:line="276" w:lineRule="auto"/>
        <w:jc w:val="both"/>
        <w:rPr>
          <w:rFonts w:ascii="Times New Roman" w:hAnsi="Times New Roman"/>
          <w:sz w:val="24"/>
          <w:szCs w:val="24"/>
        </w:rPr>
      </w:pPr>
    </w:p>
    <w:p w14:paraId="50458772" w14:textId="4DC35162" w:rsidR="00E36BAD" w:rsidRPr="004B78A1" w:rsidRDefault="00106D0F" w:rsidP="002522D6">
      <w:pPr>
        <w:spacing w:line="276" w:lineRule="auto"/>
        <w:jc w:val="both"/>
        <w:rPr>
          <w:rFonts w:ascii="Times New Roman" w:hAnsi="Times New Roman"/>
          <w:b/>
          <w:bCs/>
          <w:sz w:val="24"/>
          <w:szCs w:val="24"/>
          <w:u w:val="single"/>
        </w:rPr>
      </w:pPr>
      <w:r w:rsidRPr="004B78A1">
        <w:rPr>
          <w:rFonts w:ascii="Times New Roman" w:hAnsi="Times New Roman"/>
          <w:b/>
          <w:bCs/>
          <w:sz w:val="24"/>
          <w:szCs w:val="24"/>
          <w:u w:val="single"/>
        </w:rPr>
        <w:t xml:space="preserve">ATTIVITÀ </w:t>
      </w:r>
      <w:r w:rsidR="00163821" w:rsidRPr="004B78A1">
        <w:rPr>
          <w:rFonts w:ascii="Times New Roman" w:hAnsi="Times New Roman"/>
          <w:b/>
          <w:bCs/>
          <w:sz w:val="24"/>
          <w:szCs w:val="24"/>
          <w:u w:val="single"/>
        </w:rPr>
        <w:t>E SETTORI DI INTERVENTO</w:t>
      </w:r>
    </w:p>
    <w:p w14:paraId="6ADCCED7" w14:textId="77777777" w:rsidR="00016825" w:rsidRPr="004B78A1" w:rsidRDefault="00016825" w:rsidP="002522D6">
      <w:pPr>
        <w:spacing w:line="276" w:lineRule="auto"/>
        <w:jc w:val="both"/>
        <w:rPr>
          <w:rFonts w:ascii="Times New Roman" w:hAnsi="Times New Roman"/>
          <w:sz w:val="24"/>
          <w:szCs w:val="24"/>
        </w:rPr>
      </w:pPr>
    </w:p>
    <w:p w14:paraId="1669F0BD" w14:textId="7919B5B5" w:rsidR="00E36BAD" w:rsidRPr="004B78A1" w:rsidRDefault="00163821" w:rsidP="002522D6">
      <w:pPr>
        <w:pStyle w:val="Testonormale"/>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      Le relative strategie e azioni di ciascun settore delle nostre attività, sulla base degli obiettivi </w:t>
      </w:r>
      <w:r w:rsidR="00A913D2" w:rsidRPr="004B78A1">
        <w:rPr>
          <w:rFonts w:ascii="Times New Roman" w:eastAsia="Times New Roman" w:hAnsi="Times New Roman"/>
          <w:sz w:val="24"/>
          <w:szCs w:val="24"/>
        </w:rPr>
        <w:t xml:space="preserve">programmatici </w:t>
      </w:r>
      <w:r w:rsidRPr="004B78A1">
        <w:rPr>
          <w:rFonts w:ascii="Times New Roman" w:eastAsia="Times New Roman" w:hAnsi="Times New Roman"/>
          <w:sz w:val="24"/>
          <w:szCs w:val="24"/>
        </w:rPr>
        <w:t>indicati da questo Consiglio Nazionale, dovranno maturare grazie alla elaborazione e alle proposte di Gruppi, Comitati e Commissioni  nazionali di riferimento e/o ad hoc, tenuto conto delle impostazioni date dalla Direzione Nazionale la quale avrà l’onere di tradurre in atti e azioni le proposte pervenute, anche grazie a una puntuale definizione delle risorse da impiegare e degli strumenti disponibili per la loro attuazione, mediante l'attivazione dell’apparato tecnico e organizzativo costituito dagli uffici e dai servizi UICI centrali e territoriali.</w:t>
      </w:r>
    </w:p>
    <w:p w14:paraId="1363E699" w14:textId="3C1D4D65" w:rsidR="00C736E4" w:rsidRPr="004B78A1" w:rsidRDefault="00163821" w:rsidP="002522D6">
      <w:pPr>
        <w:pStyle w:val="Testonormale"/>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      Gli obiettivi di maggior rilievo e i settori di interesse prevalente sono stati raggruppati in varie e diverse azioni e possono essere sintetizzati come segue:</w:t>
      </w:r>
    </w:p>
    <w:p w14:paraId="735C7ECB" w14:textId="77777777" w:rsidR="00E36BAD" w:rsidRPr="004B78A1" w:rsidRDefault="00E36BAD" w:rsidP="002522D6">
      <w:pPr>
        <w:pStyle w:val="Testonormale"/>
        <w:spacing w:line="276" w:lineRule="auto"/>
        <w:jc w:val="both"/>
        <w:rPr>
          <w:rFonts w:ascii="Times New Roman" w:eastAsia="Times New Roman" w:hAnsi="Times New Roman"/>
          <w:sz w:val="24"/>
          <w:szCs w:val="24"/>
        </w:rPr>
      </w:pPr>
    </w:p>
    <w:p w14:paraId="4B0FD2EF" w14:textId="7A92477B" w:rsidR="00686E2D" w:rsidRPr="004B78A1" w:rsidRDefault="00163821" w:rsidP="002522D6">
      <w:pPr>
        <w:spacing w:line="276" w:lineRule="auto"/>
        <w:jc w:val="both"/>
        <w:rPr>
          <w:rFonts w:ascii="Times New Roman" w:hAnsi="Times New Roman"/>
          <w:b/>
          <w:bCs/>
          <w:sz w:val="24"/>
          <w:szCs w:val="24"/>
          <w:u w:val="single"/>
        </w:rPr>
      </w:pPr>
      <w:r w:rsidRPr="004B78A1">
        <w:rPr>
          <w:rFonts w:ascii="Times New Roman" w:hAnsi="Times New Roman"/>
          <w:b/>
          <w:bCs/>
          <w:sz w:val="24"/>
          <w:szCs w:val="24"/>
          <w:u w:val="single"/>
        </w:rPr>
        <w:t>DISABILITA’ COMPLESSE</w:t>
      </w:r>
    </w:p>
    <w:p w14:paraId="5BA14ACE" w14:textId="77777777" w:rsidR="00CC0B08" w:rsidRPr="004B78A1" w:rsidRDefault="00CC0B08" w:rsidP="002522D6">
      <w:pPr>
        <w:spacing w:line="276" w:lineRule="auto"/>
        <w:jc w:val="both"/>
        <w:rPr>
          <w:rFonts w:ascii="Times New Roman" w:hAnsi="Times New Roman"/>
          <w:sz w:val="24"/>
          <w:szCs w:val="24"/>
          <w:u w:val="single"/>
        </w:rPr>
      </w:pPr>
    </w:p>
    <w:p w14:paraId="063C0514" w14:textId="4B2EE5F2" w:rsidR="00C2310E" w:rsidRPr="004B78A1" w:rsidRDefault="00C31ED0" w:rsidP="002522D6">
      <w:pPr>
        <w:spacing w:after="150" w:line="276" w:lineRule="auto"/>
        <w:jc w:val="both"/>
        <w:divId w:val="1952399633"/>
        <w:rPr>
          <w:rFonts w:ascii="Times New Roman" w:eastAsiaTheme="minorEastAsia" w:hAnsi="Times New Roman"/>
          <w:color w:val="000000"/>
          <w:sz w:val="24"/>
          <w:szCs w:val="24"/>
        </w:rPr>
      </w:pPr>
      <w:r w:rsidRPr="004B78A1">
        <w:rPr>
          <w:rFonts w:ascii="Times New Roman" w:eastAsiaTheme="minorEastAsia" w:hAnsi="Times New Roman"/>
          <w:color w:val="000000"/>
          <w:sz w:val="24"/>
          <w:szCs w:val="24"/>
        </w:rPr>
        <w:t xml:space="preserve">Le persone con disabilità complesse raggiungono </w:t>
      </w:r>
      <w:r w:rsidR="00A35A9E" w:rsidRPr="004B78A1">
        <w:rPr>
          <w:rFonts w:ascii="Times New Roman" w:eastAsiaTheme="minorEastAsia" w:hAnsi="Times New Roman"/>
          <w:color w:val="000000"/>
          <w:sz w:val="24"/>
          <w:szCs w:val="24"/>
        </w:rPr>
        <w:t xml:space="preserve">ormai </w:t>
      </w:r>
      <w:r w:rsidRPr="004B78A1">
        <w:rPr>
          <w:rFonts w:ascii="Times New Roman" w:eastAsiaTheme="minorEastAsia" w:hAnsi="Times New Roman"/>
          <w:color w:val="000000"/>
          <w:sz w:val="24"/>
          <w:szCs w:val="24"/>
        </w:rPr>
        <w:t>il 60</w:t>
      </w:r>
      <w:r w:rsidR="00A35A9E" w:rsidRPr="004B78A1">
        <w:rPr>
          <w:rFonts w:ascii="Times New Roman" w:eastAsiaTheme="minorEastAsia" w:hAnsi="Times New Roman"/>
          <w:color w:val="000000"/>
          <w:sz w:val="24"/>
          <w:szCs w:val="24"/>
        </w:rPr>
        <w:t xml:space="preserve"> percento</w:t>
      </w:r>
      <w:r w:rsidRPr="004B78A1">
        <w:rPr>
          <w:rFonts w:ascii="Times New Roman" w:eastAsiaTheme="minorEastAsia" w:hAnsi="Times New Roman"/>
          <w:color w:val="000000"/>
          <w:sz w:val="24"/>
          <w:szCs w:val="24"/>
        </w:rPr>
        <w:t> della popolazione scolastica di ciechi e ipovedenti.</w:t>
      </w:r>
      <w:r w:rsidR="005C2799" w:rsidRPr="004B78A1">
        <w:rPr>
          <w:rFonts w:ascii="Times New Roman" w:eastAsiaTheme="minorEastAsia" w:hAnsi="Times New Roman"/>
          <w:color w:val="000000"/>
          <w:sz w:val="24"/>
          <w:szCs w:val="24"/>
        </w:rPr>
        <w:t xml:space="preserve"> </w:t>
      </w:r>
      <w:r w:rsidRPr="004B78A1">
        <w:rPr>
          <w:rFonts w:ascii="Times New Roman" w:eastAsiaTheme="minorEastAsia" w:hAnsi="Times New Roman"/>
          <w:color w:val="000000"/>
          <w:sz w:val="24"/>
          <w:szCs w:val="24"/>
        </w:rPr>
        <w:t xml:space="preserve">Formazione specifica degli operatori, </w:t>
      </w:r>
      <w:proofErr w:type="spellStart"/>
      <w:r w:rsidRPr="004B78A1">
        <w:rPr>
          <w:rFonts w:ascii="Times New Roman" w:eastAsiaTheme="minorEastAsia" w:hAnsi="Times New Roman"/>
          <w:color w:val="000000"/>
          <w:sz w:val="24"/>
          <w:szCs w:val="24"/>
        </w:rPr>
        <w:t>sostegnopsicologico</w:t>
      </w:r>
      <w:proofErr w:type="spellEnd"/>
      <w:r w:rsidRPr="004B78A1">
        <w:rPr>
          <w:rFonts w:ascii="Times New Roman" w:eastAsiaTheme="minorEastAsia" w:hAnsi="Times New Roman"/>
          <w:color w:val="000000"/>
          <w:sz w:val="24"/>
          <w:szCs w:val="24"/>
        </w:rPr>
        <w:t xml:space="preserve"> e legale alle famiglie, intervento precoce per recuperare</w:t>
      </w:r>
      <w:r w:rsidR="00D077BF" w:rsidRPr="004B78A1">
        <w:rPr>
          <w:rFonts w:ascii="Times New Roman" w:eastAsiaTheme="minorEastAsia" w:hAnsi="Times New Roman"/>
          <w:color w:val="000000"/>
          <w:sz w:val="24"/>
          <w:szCs w:val="24"/>
        </w:rPr>
        <w:t xml:space="preserve"> </w:t>
      </w:r>
      <w:r w:rsidRPr="004B78A1">
        <w:rPr>
          <w:rFonts w:ascii="Times New Roman" w:eastAsiaTheme="minorEastAsia" w:hAnsi="Times New Roman"/>
          <w:color w:val="000000"/>
          <w:sz w:val="24"/>
          <w:szCs w:val="24"/>
        </w:rPr>
        <w:t>e potenziare tutte le abilità residue disponibili, la rete con organizzazioni particolarmente </w:t>
      </w:r>
      <w:r w:rsidR="00543F37" w:rsidRPr="004B78A1">
        <w:rPr>
          <w:rFonts w:ascii="Times New Roman" w:eastAsiaTheme="minorEastAsia" w:hAnsi="Times New Roman"/>
          <w:color w:val="000000"/>
          <w:sz w:val="24"/>
          <w:szCs w:val="24"/>
        </w:rPr>
        <w:t>specializzata</w:t>
      </w:r>
      <w:r w:rsidR="007354D8" w:rsidRPr="004B78A1">
        <w:rPr>
          <w:rFonts w:ascii="Times New Roman" w:eastAsiaTheme="minorEastAsia" w:hAnsi="Times New Roman"/>
          <w:color w:val="000000"/>
          <w:sz w:val="24"/>
          <w:szCs w:val="24"/>
        </w:rPr>
        <w:t xml:space="preserve"> sulla </w:t>
      </w:r>
      <w:r w:rsidRPr="004B78A1">
        <w:rPr>
          <w:rFonts w:ascii="Times New Roman" w:eastAsiaTheme="minorEastAsia" w:hAnsi="Times New Roman"/>
          <w:color w:val="000000"/>
          <w:sz w:val="24"/>
          <w:szCs w:val="24"/>
        </w:rPr>
        <w:t> </w:t>
      </w:r>
      <w:proofErr w:type="spellStart"/>
      <w:r w:rsidRPr="004B78A1">
        <w:rPr>
          <w:rFonts w:ascii="Times New Roman" w:eastAsiaTheme="minorEastAsia" w:hAnsi="Times New Roman"/>
          <w:color w:val="000000"/>
          <w:sz w:val="24"/>
          <w:szCs w:val="24"/>
        </w:rPr>
        <w:t>pluridisabilità</w:t>
      </w:r>
      <w:proofErr w:type="spellEnd"/>
      <w:r w:rsidRPr="004B78A1">
        <w:rPr>
          <w:rFonts w:ascii="Times New Roman" w:eastAsiaTheme="minorEastAsia" w:hAnsi="Times New Roman"/>
          <w:color w:val="000000"/>
          <w:sz w:val="24"/>
          <w:szCs w:val="24"/>
        </w:rPr>
        <w:t> è il</w:t>
      </w:r>
      <w:r w:rsidR="00543F37" w:rsidRPr="004B78A1">
        <w:rPr>
          <w:rFonts w:ascii="Times New Roman" w:eastAsiaTheme="minorEastAsia" w:hAnsi="Times New Roman"/>
          <w:color w:val="000000"/>
          <w:sz w:val="24"/>
          <w:szCs w:val="24"/>
        </w:rPr>
        <w:t xml:space="preserve"> </w:t>
      </w:r>
      <w:r w:rsidRPr="004B78A1">
        <w:rPr>
          <w:rFonts w:ascii="Times New Roman" w:eastAsiaTheme="minorEastAsia" w:hAnsi="Times New Roman"/>
          <w:color w:val="000000"/>
          <w:sz w:val="24"/>
          <w:szCs w:val="24"/>
        </w:rPr>
        <w:t>cammino che l’Unione continuerà a seguire.</w:t>
      </w:r>
      <w:bookmarkStart w:id="0" w:name="_Toc148185457"/>
      <w:bookmarkEnd w:id="0"/>
    </w:p>
    <w:p w14:paraId="7B088A25" w14:textId="44CE053D" w:rsidR="00C31ED0" w:rsidRPr="004B78A1" w:rsidRDefault="00C31ED0" w:rsidP="002522D6">
      <w:pPr>
        <w:spacing w:after="150" w:line="276" w:lineRule="auto"/>
        <w:jc w:val="both"/>
        <w:divId w:val="1952399633"/>
        <w:rPr>
          <w:rFonts w:ascii="Times New Roman" w:eastAsiaTheme="minorEastAsia" w:hAnsi="Times New Roman"/>
          <w:b/>
          <w:bCs/>
          <w:color w:val="000000"/>
          <w:sz w:val="24"/>
          <w:szCs w:val="24"/>
        </w:rPr>
      </w:pPr>
      <w:r w:rsidRPr="004B78A1">
        <w:rPr>
          <w:rFonts w:ascii="Times New Roman" w:hAnsi="Times New Roman"/>
          <w:b/>
          <w:bCs/>
          <w:color w:val="1F3763"/>
          <w:sz w:val="24"/>
          <w:szCs w:val="24"/>
          <w:u w:val="single"/>
        </w:rPr>
        <w:t>DOPO DI NOI</w:t>
      </w:r>
    </w:p>
    <w:p w14:paraId="3B608C73" w14:textId="77777777" w:rsidR="00B955DB" w:rsidRPr="004B78A1" w:rsidRDefault="00C31ED0" w:rsidP="002522D6">
      <w:pPr>
        <w:spacing w:line="276" w:lineRule="auto"/>
        <w:jc w:val="both"/>
        <w:divId w:val="1952399633"/>
        <w:rPr>
          <w:rFonts w:ascii="Times New Roman" w:eastAsiaTheme="minorEastAsia" w:hAnsi="Times New Roman"/>
          <w:color w:val="000000"/>
          <w:sz w:val="24"/>
          <w:szCs w:val="24"/>
        </w:rPr>
      </w:pPr>
      <w:r w:rsidRPr="004B78A1">
        <w:rPr>
          <w:rFonts w:ascii="Times New Roman" w:eastAsiaTheme="minorEastAsia" w:hAnsi="Times New Roman"/>
          <w:color w:val="000000"/>
          <w:sz w:val="24"/>
          <w:szCs w:val="24"/>
        </w:rPr>
        <w:t>L'Unione è da tempo alla ricerca di soluzioni incisive e sostenibili in questo settore: l’obiettivo è di concretizzare gli sforzi fatti e le conoscenze acquisite nella realizzazione di almeno tre strutture per il “Dopo di noi” distribuite sul territorio nazionale.</w:t>
      </w:r>
    </w:p>
    <w:p w14:paraId="477CD22D" w14:textId="1A97EC3B" w:rsidR="00172A11" w:rsidRPr="004B78A1" w:rsidRDefault="00163821">
      <w:pPr>
        <w:pStyle w:val="Paragrafoelenco"/>
        <w:numPr>
          <w:ilvl w:val="0"/>
          <w:numId w:val="5"/>
        </w:numPr>
        <w:spacing w:line="276" w:lineRule="auto"/>
        <w:jc w:val="both"/>
        <w:divId w:val="1952399633"/>
        <w:rPr>
          <w:rFonts w:ascii="Times New Roman" w:eastAsiaTheme="minorEastAsia" w:hAnsi="Times New Roman"/>
          <w:color w:val="000000"/>
          <w:sz w:val="24"/>
          <w:szCs w:val="24"/>
        </w:rPr>
      </w:pPr>
      <w:r w:rsidRPr="004B78A1">
        <w:rPr>
          <w:rFonts w:ascii="Times New Roman" w:hAnsi="Times New Roman"/>
          <w:sz w:val="24"/>
          <w:szCs w:val="24"/>
        </w:rPr>
        <w:t>Completare il rapporto sulla definizione della situazione a livello nazionale relativa alle norme e alle diverse realtà territoriali</w:t>
      </w:r>
      <w:r w:rsidR="00172A11" w:rsidRPr="004B78A1">
        <w:rPr>
          <w:rFonts w:ascii="Times New Roman" w:hAnsi="Times New Roman"/>
          <w:sz w:val="24"/>
          <w:szCs w:val="24"/>
        </w:rPr>
        <w:t>;</w:t>
      </w:r>
    </w:p>
    <w:p w14:paraId="6CCCAB82" w14:textId="7FB98D7E" w:rsidR="00172A11" w:rsidRPr="004B78A1" w:rsidRDefault="00163821">
      <w:pPr>
        <w:pStyle w:val="Paragrafoelenco"/>
        <w:numPr>
          <w:ilvl w:val="0"/>
          <w:numId w:val="5"/>
        </w:numPr>
        <w:spacing w:line="276" w:lineRule="auto"/>
        <w:jc w:val="both"/>
        <w:divId w:val="1952399633"/>
        <w:rPr>
          <w:rFonts w:ascii="Times New Roman" w:eastAsiaTheme="minorEastAsia" w:hAnsi="Times New Roman"/>
          <w:color w:val="000000"/>
          <w:sz w:val="24"/>
          <w:szCs w:val="24"/>
        </w:rPr>
      </w:pPr>
      <w:r w:rsidRPr="004B78A1">
        <w:rPr>
          <w:rFonts w:ascii="Times New Roman" w:hAnsi="Times New Roman"/>
          <w:sz w:val="24"/>
          <w:szCs w:val="24"/>
        </w:rPr>
        <w:t>Individuare strutture e immobili di riferimento per i progetti del “dopo di noi” e l’accoglienza di persone con disabilità gravi e gravissime</w:t>
      </w:r>
      <w:r w:rsidR="00172A11" w:rsidRPr="004B78A1">
        <w:rPr>
          <w:rFonts w:ascii="Times New Roman" w:hAnsi="Times New Roman"/>
          <w:sz w:val="24"/>
          <w:szCs w:val="24"/>
        </w:rPr>
        <w:t>;</w:t>
      </w:r>
    </w:p>
    <w:p w14:paraId="03DE3C3C" w14:textId="5438ECE4" w:rsidR="00172A11" w:rsidRPr="004B78A1" w:rsidRDefault="00163821">
      <w:pPr>
        <w:pStyle w:val="Paragrafoelenco"/>
        <w:numPr>
          <w:ilvl w:val="0"/>
          <w:numId w:val="5"/>
        </w:numPr>
        <w:spacing w:line="276" w:lineRule="auto"/>
        <w:jc w:val="both"/>
        <w:divId w:val="1952399633"/>
        <w:rPr>
          <w:rFonts w:ascii="Times New Roman" w:eastAsiaTheme="minorEastAsia" w:hAnsi="Times New Roman"/>
          <w:color w:val="000000"/>
          <w:sz w:val="24"/>
          <w:szCs w:val="24"/>
        </w:rPr>
      </w:pPr>
      <w:r w:rsidRPr="004B78A1">
        <w:rPr>
          <w:rFonts w:ascii="Times New Roman" w:hAnsi="Times New Roman"/>
          <w:sz w:val="24"/>
          <w:szCs w:val="24"/>
        </w:rPr>
        <w:t xml:space="preserve">Monitorare i progetti del PNRR relativi alla vita </w:t>
      </w:r>
      <w:r w:rsidR="003F672A" w:rsidRPr="004B78A1">
        <w:rPr>
          <w:rFonts w:ascii="Times New Roman" w:hAnsi="Times New Roman"/>
          <w:sz w:val="24"/>
          <w:szCs w:val="24"/>
        </w:rPr>
        <w:t>indipendente e</w:t>
      </w:r>
      <w:r w:rsidRPr="004B78A1">
        <w:rPr>
          <w:rFonts w:ascii="Times New Roman" w:hAnsi="Times New Roman"/>
          <w:sz w:val="24"/>
          <w:szCs w:val="24"/>
        </w:rPr>
        <w:t xml:space="preserve"> prendere parte attiva ad alcuni di essi</w:t>
      </w:r>
      <w:r w:rsidR="003F672A" w:rsidRPr="004B78A1">
        <w:rPr>
          <w:rFonts w:ascii="Times New Roman" w:hAnsi="Times New Roman"/>
          <w:sz w:val="24"/>
          <w:szCs w:val="24"/>
        </w:rPr>
        <w:t>;</w:t>
      </w:r>
    </w:p>
    <w:p w14:paraId="0518F34D" w14:textId="77777777" w:rsidR="003F672A" w:rsidRPr="004B78A1" w:rsidRDefault="00A4792F">
      <w:pPr>
        <w:pStyle w:val="Paragrafoelenco"/>
        <w:numPr>
          <w:ilvl w:val="0"/>
          <w:numId w:val="5"/>
        </w:numPr>
        <w:spacing w:line="276" w:lineRule="auto"/>
        <w:jc w:val="both"/>
        <w:divId w:val="1952399633"/>
        <w:rPr>
          <w:rFonts w:ascii="Times New Roman" w:eastAsiaTheme="minorEastAsia" w:hAnsi="Times New Roman"/>
          <w:color w:val="000000"/>
          <w:sz w:val="24"/>
          <w:szCs w:val="24"/>
        </w:rPr>
      </w:pPr>
      <w:r w:rsidRPr="004B78A1">
        <w:rPr>
          <w:rFonts w:ascii="Times New Roman" w:hAnsi="Times New Roman"/>
          <w:sz w:val="24"/>
          <w:szCs w:val="24"/>
        </w:rPr>
        <w:t>Continuare con gli</w:t>
      </w:r>
      <w:r w:rsidR="00163821" w:rsidRPr="004B78A1">
        <w:rPr>
          <w:rFonts w:ascii="Times New Roman" w:hAnsi="Times New Roman"/>
          <w:sz w:val="24"/>
          <w:szCs w:val="24"/>
        </w:rPr>
        <w:t xml:space="preserve"> incontri conoscitivi a livello territoriale del Responsabile nazionale e relativo gruppo di lavoro</w:t>
      </w:r>
      <w:r w:rsidR="003F672A" w:rsidRPr="004B78A1">
        <w:rPr>
          <w:rFonts w:ascii="Times New Roman" w:hAnsi="Times New Roman"/>
          <w:sz w:val="24"/>
          <w:szCs w:val="24"/>
        </w:rPr>
        <w:t>;</w:t>
      </w:r>
    </w:p>
    <w:p w14:paraId="52CB3C08" w14:textId="7D7B7A8A" w:rsidR="00E36BAD" w:rsidRPr="004B78A1" w:rsidRDefault="00163821">
      <w:pPr>
        <w:pStyle w:val="Paragrafoelenco"/>
        <w:numPr>
          <w:ilvl w:val="0"/>
          <w:numId w:val="5"/>
        </w:numPr>
        <w:spacing w:line="276" w:lineRule="auto"/>
        <w:jc w:val="both"/>
        <w:divId w:val="1952399633"/>
        <w:rPr>
          <w:rFonts w:ascii="Times New Roman" w:eastAsiaTheme="minorEastAsia" w:hAnsi="Times New Roman"/>
          <w:color w:val="000000"/>
          <w:sz w:val="24"/>
          <w:szCs w:val="24"/>
        </w:rPr>
      </w:pPr>
      <w:r w:rsidRPr="004B78A1">
        <w:rPr>
          <w:rFonts w:ascii="Times New Roman" w:hAnsi="Times New Roman"/>
          <w:sz w:val="24"/>
          <w:szCs w:val="24"/>
        </w:rPr>
        <w:t xml:space="preserve">Monitorare le norme e le attività regionali di settore, anche in vista di possibili interventi a supporto da parte della Presidenza e Direzione nazionale </w:t>
      </w:r>
    </w:p>
    <w:p w14:paraId="59CADB24" w14:textId="77777777" w:rsidR="00E36BAD" w:rsidRPr="004B78A1" w:rsidRDefault="00E36BAD" w:rsidP="002522D6">
      <w:pPr>
        <w:spacing w:line="276" w:lineRule="auto"/>
        <w:jc w:val="both"/>
        <w:rPr>
          <w:rFonts w:ascii="Times New Roman" w:hAnsi="Times New Roman"/>
          <w:sz w:val="24"/>
          <w:szCs w:val="24"/>
          <w:u w:val="single"/>
        </w:rPr>
      </w:pPr>
    </w:p>
    <w:p w14:paraId="5645E4EB" w14:textId="77777777" w:rsidR="00E36BAD" w:rsidRPr="004B78A1" w:rsidRDefault="00E36BAD" w:rsidP="002522D6">
      <w:pPr>
        <w:spacing w:line="276" w:lineRule="auto"/>
        <w:jc w:val="both"/>
        <w:rPr>
          <w:rFonts w:ascii="Times New Roman" w:hAnsi="Times New Roman"/>
          <w:sz w:val="24"/>
          <w:szCs w:val="24"/>
          <w:u w:val="single"/>
        </w:rPr>
      </w:pPr>
    </w:p>
    <w:p w14:paraId="526BFA57" w14:textId="073419C3" w:rsidR="00E36BAD" w:rsidRDefault="00163821" w:rsidP="002522D6">
      <w:pPr>
        <w:spacing w:line="276" w:lineRule="auto"/>
        <w:jc w:val="both"/>
        <w:rPr>
          <w:rFonts w:ascii="Times New Roman" w:hAnsi="Times New Roman"/>
          <w:b/>
          <w:bCs/>
          <w:sz w:val="24"/>
          <w:szCs w:val="24"/>
          <w:u w:val="single"/>
        </w:rPr>
      </w:pPr>
      <w:r w:rsidRPr="004B78A1">
        <w:rPr>
          <w:rFonts w:ascii="Times New Roman" w:hAnsi="Times New Roman"/>
          <w:b/>
          <w:bCs/>
          <w:sz w:val="24"/>
          <w:szCs w:val="24"/>
          <w:u w:val="single"/>
        </w:rPr>
        <w:lastRenderedPageBreak/>
        <w:t xml:space="preserve">ISTRUZIONE E </w:t>
      </w:r>
      <w:r w:rsidR="007569FB" w:rsidRPr="004B78A1">
        <w:rPr>
          <w:rFonts w:ascii="Times New Roman" w:hAnsi="Times New Roman"/>
          <w:b/>
          <w:bCs/>
          <w:sz w:val="24"/>
          <w:szCs w:val="24"/>
          <w:u w:val="single"/>
        </w:rPr>
        <w:t>FORMAZIONE</w:t>
      </w:r>
    </w:p>
    <w:p w14:paraId="483AB366" w14:textId="77777777" w:rsidR="00285898" w:rsidRPr="004B78A1" w:rsidRDefault="00285898" w:rsidP="002522D6">
      <w:pPr>
        <w:spacing w:line="276" w:lineRule="auto"/>
        <w:jc w:val="both"/>
        <w:rPr>
          <w:rFonts w:ascii="Times New Roman" w:hAnsi="Times New Roman"/>
          <w:b/>
          <w:bCs/>
          <w:sz w:val="24"/>
          <w:szCs w:val="24"/>
          <w:u w:val="single"/>
        </w:rPr>
      </w:pPr>
    </w:p>
    <w:p w14:paraId="4360E46A" w14:textId="77777777" w:rsidR="00A35A9E" w:rsidRPr="004B78A1" w:rsidRDefault="00BD7DE2" w:rsidP="002522D6">
      <w:pPr>
        <w:spacing w:line="276" w:lineRule="auto"/>
        <w:jc w:val="both"/>
        <w:rPr>
          <w:rStyle w:val="s5"/>
          <w:rFonts w:ascii="Times New Roman" w:hAnsi="Times New Roman"/>
          <w:color w:val="000000"/>
          <w:sz w:val="24"/>
          <w:szCs w:val="24"/>
        </w:rPr>
      </w:pPr>
      <w:r w:rsidRPr="004B78A1">
        <w:rPr>
          <w:rStyle w:val="s5"/>
          <w:rFonts w:ascii="Times New Roman" w:hAnsi="Times New Roman"/>
          <w:color w:val="000000"/>
          <w:sz w:val="24"/>
          <w:szCs w:val="24"/>
        </w:rPr>
        <w:t>La</w:t>
      </w:r>
      <w:r w:rsidR="00A35A9E" w:rsidRPr="004B78A1">
        <w:rPr>
          <w:rStyle w:val="s5"/>
          <w:rFonts w:ascii="Times New Roman" w:hAnsi="Times New Roman"/>
          <w:color w:val="000000"/>
          <w:sz w:val="24"/>
          <w:szCs w:val="24"/>
        </w:rPr>
        <w:t>vorare in rete con le nostre istituzioni collaterali e con le istituzioni pubbliche dedicate presenti sul territorio.</w:t>
      </w:r>
    </w:p>
    <w:p w14:paraId="67C603DC" w14:textId="0D619B3D" w:rsidR="004C10BD" w:rsidRPr="004B78A1" w:rsidRDefault="00A35A9E" w:rsidP="002522D6">
      <w:pPr>
        <w:spacing w:line="276" w:lineRule="auto"/>
        <w:jc w:val="both"/>
        <w:rPr>
          <w:rStyle w:val="s5"/>
          <w:rFonts w:ascii="Times New Roman" w:hAnsi="Times New Roman"/>
          <w:color w:val="000000"/>
          <w:sz w:val="24"/>
          <w:szCs w:val="24"/>
        </w:rPr>
      </w:pPr>
      <w:r w:rsidRPr="004B78A1">
        <w:rPr>
          <w:rStyle w:val="s5"/>
          <w:rFonts w:ascii="Times New Roman" w:hAnsi="Times New Roman"/>
          <w:color w:val="000000"/>
          <w:sz w:val="24"/>
          <w:szCs w:val="24"/>
        </w:rPr>
        <w:t xml:space="preserve">La </w:t>
      </w:r>
      <w:r w:rsidR="00E77A3D" w:rsidRPr="004B78A1">
        <w:rPr>
          <w:rStyle w:val="s5"/>
          <w:rFonts w:ascii="Times New Roman" w:hAnsi="Times New Roman"/>
          <w:color w:val="000000"/>
          <w:sz w:val="24"/>
          <w:szCs w:val="24"/>
        </w:rPr>
        <w:t>rete</w:t>
      </w:r>
      <w:r w:rsidR="00E77A3D" w:rsidRPr="004B78A1">
        <w:rPr>
          <w:rStyle w:val="apple-converted-space"/>
          <w:rFonts w:ascii="Times New Roman" w:hAnsi="Times New Roman"/>
          <w:color w:val="000000"/>
          <w:sz w:val="24"/>
          <w:szCs w:val="24"/>
        </w:rPr>
        <w:t xml:space="preserve"> sarà</w:t>
      </w:r>
      <w:r w:rsidR="005D04AE" w:rsidRPr="004B78A1">
        <w:rPr>
          <w:rStyle w:val="s5"/>
          <w:rFonts w:ascii="Times New Roman" w:hAnsi="Times New Roman"/>
          <w:color w:val="000000"/>
          <w:sz w:val="24"/>
          <w:szCs w:val="24"/>
        </w:rPr>
        <w:t xml:space="preserve"> </w:t>
      </w:r>
      <w:r w:rsidR="00BD7DE2" w:rsidRPr="004B78A1">
        <w:rPr>
          <w:rStyle w:val="s5"/>
          <w:rFonts w:ascii="Times New Roman" w:hAnsi="Times New Roman"/>
          <w:color w:val="000000"/>
          <w:sz w:val="24"/>
          <w:szCs w:val="24"/>
        </w:rPr>
        <w:t>strumento prezioso per favorire,</w:t>
      </w:r>
      <w:r w:rsidR="00BD7DE2" w:rsidRPr="004B78A1">
        <w:rPr>
          <w:rStyle w:val="apple-converted-space"/>
          <w:rFonts w:ascii="Times New Roman" w:hAnsi="Times New Roman"/>
          <w:color w:val="000000"/>
          <w:sz w:val="24"/>
          <w:szCs w:val="24"/>
        </w:rPr>
        <w:t> </w:t>
      </w:r>
      <w:r w:rsidR="005455B1" w:rsidRPr="004B78A1">
        <w:rPr>
          <w:rStyle w:val="s5"/>
          <w:rFonts w:ascii="Times New Roman" w:hAnsi="Times New Roman"/>
          <w:color w:val="000000"/>
          <w:sz w:val="24"/>
          <w:szCs w:val="24"/>
        </w:rPr>
        <w:t xml:space="preserve">individuare </w:t>
      </w:r>
      <w:r w:rsidR="005455B1" w:rsidRPr="004B78A1">
        <w:rPr>
          <w:rStyle w:val="apple-converted-space"/>
          <w:rFonts w:ascii="Times New Roman" w:hAnsi="Times New Roman"/>
          <w:color w:val="000000"/>
          <w:sz w:val="24"/>
          <w:szCs w:val="24"/>
        </w:rPr>
        <w:t>e</w:t>
      </w:r>
      <w:r w:rsidR="005455B1" w:rsidRPr="004B78A1">
        <w:rPr>
          <w:rStyle w:val="s5"/>
          <w:rFonts w:ascii="Times New Roman" w:hAnsi="Times New Roman"/>
          <w:color w:val="000000"/>
          <w:sz w:val="24"/>
          <w:szCs w:val="24"/>
        </w:rPr>
        <w:t xml:space="preserve"> </w:t>
      </w:r>
      <w:r w:rsidR="00BD7DE2" w:rsidRPr="004B78A1">
        <w:rPr>
          <w:rStyle w:val="s5"/>
          <w:rFonts w:ascii="Times New Roman" w:hAnsi="Times New Roman"/>
          <w:color w:val="000000"/>
          <w:sz w:val="24"/>
          <w:szCs w:val="24"/>
        </w:rPr>
        <w:t>attuare</w:t>
      </w:r>
      <w:r w:rsidR="00BD7DE2" w:rsidRPr="004B78A1">
        <w:rPr>
          <w:rStyle w:val="apple-converted-space"/>
          <w:rFonts w:ascii="Times New Roman" w:hAnsi="Times New Roman"/>
          <w:color w:val="000000"/>
          <w:sz w:val="24"/>
          <w:szCs w:val="24"/>
        </w:rPr>
        <w:t> </w:t>
      </w:r>
      <w:r w:rsidR="00BD7DE2" w:rsidRPr="004B78A1">
        <w:rPr>
          <w:rStyle w:val="s5"/>
          <w:rFonts w:ascii="Times New Roman" w:hAnsi="Times New Roman"/>
          <w:color w:val="000000"/>
          <w:sz w:val="24"/>
          <w:szCs w:val="24"/>
        </w:rPr>
        <w:t>percorsi e</w:t>
      </w:r>
      <w:r w:rsidR="005455B1" w:rsidRPr="004B78A1">
        <w:rPr>
          <w:rStyle w:val="s5"/>
          <w:rFonts w:ascii="Times New Roman" w:hAnsi="Times New Roman"/>
          <w:color w:val="000000"/>
          <w:sz w:val="24"/>
          <w:szCs w:val="24"/>
        </w:rPr>
        <w:t xml:space="preserve"> </w:t>
      </w:r>
      <w:r w:rsidR="00BD7DE2" w:rsidRPr="004B78A1">
        <w:rPr>
          <w:rStyle w:val="s5"/>
          <w:rFonts w:ascii="Times New Roman" w:hAnsi="Times New Roman"/>
          <w:color w:val="000000"/>
          <w:sz w:val="24"/>
          <w:szCs w:val="24"/>
        </w:rPr>
        <w:t>metodi</w:t>
      </w:r>
      <w:r w:rsidR="00BD7DE2" w:rsidRPr="004B78A1">
        <w:rPr>
          <w:rStyle w:val="apple-converted-space"/>
          <w:rFonts w:ascii="Times New Roman" w:hAnsi="Times New Roman"/>
          <w:color w:val="000000"/>
          <w:sz w:val="24"/>
          <w:szCs w:val="24"/>
        </w:rPr>
        <w:t> </w:t>
      </w:r>
      <w:r w:rsidR="00BD7DE2" w:rsidRPr="004B78A1">
        <w:rPr>
          <w:rStyle w:val="s5"/>
          <w:rFonts w:ascii="Times New Roman" w:hAnsi="Times New Roman"/>
          <w:color w:val="000000"/>
          <w:sz w:val="24"/>
          <w:szCs w:val="24"/>
        </w:rPr>
        <w:t>comuni</w:t>
      </w:r>
      <w:r w:rsidR="00BD7DE2" w:rsidRPr="004B78A1">
        <w:rPr>
          <w:rStyle w:val="apple-converted-space"/>
          <w:rFonts w:ascii="Times New Roman" w:hAnsi="Times New Roman"/>
          <w:color w:val="000000"/>
          <w:sz w:val="24"/>
          <w:szCs w:val="24"/>
        </w:rPr>
        <w:t> </w:t>
      </w:r>
      <w:r w:rsidR="00BD7DE2" w:rsidRPr="004B78A1">
        <w:rPr>
          <w:rStyle w:val="s5"/>
          <w:rFonts w:ascii="Times New Roman" w:hAnsi="Times New Roman"/>
          <w:color w:val="000000"/>
          <w:sz w:val="24"/>
          <w:szCs w:val="24"/>
        </w:rPr>
        <w:t>così</w:t>
      </w:r>
      <w:r w:rsidR="00BD7DE2" w:rsidRPr="004B78A1">
        <w:rPr>
          <w:rStyle w:val="apple-converted-space"/>
          <w:rFonts w:ascii="Times New Roman" w:hAnsi="Times New Roman"/>
          <w:color w:val="000000"/>
          <w:sz w:val="24"/>
          <w:szCs w:val="24"/>
        </w:rPr>
        <w:t> </w:t>
      </w:r>
      <w:r w:rsidR="00BD7DE2" w:rsidRPr="004B78A1">
        <w:rPr>
          <w:rStyle w:val="s5"/>
          <w:rFonts w:ascii="Times New Roman" w:hAnsi="Times New Roman"/>
          <w:color w:val="000000"/>
          <w:sz w:val="24"/>
          <w:szCs w:val="24"/>
        </w:rPr>
        <w:t>da garantire</w:t>
      </w:r>
      <w:r w:rsidR="00BD7DE2" w:rsidRPr="004B78A1">
        <w:rPr>
          <w:rStyle w:val="apple-converted-space"/>
          <w:rFonts w:ascii="Times New Roman" w:hAnsi="Times New Roman"/>
          <w:color w:val="000000"/>
          <w:sz w:val="24"/>
          <w:szCs w:val="24"/>
        </w:rPr>
        <w:t> </w:t>
      </w:r>
      <w:r w:rsidR="00BD7DE2" w:rsidRPr="004B78A1">
        <w:rPr>
          <w:rStyle w:val="s5"/>
          <w:rFonts w:ascii="Times New Roman" w:hAnsi="Times New Roman"/>
          <w:color w:val="000000"/>
          <w:sz w:val="24"/>
          <w:szCs w:val="24"/>
        </w:rPr>
        <w:t>standard</w:t>
      </w:r>
      <w:r w:rsidR="00BD7DE2" w:rsidRPr="004B78A1">
        <w:rPr>
          <w:rStyle w:val="apple-converted-space"/>
          <w:rFonts w:ascii="Times New Roman" w:hAnsi="Times New Roman"/>
          <w:color w:val="000000"/>
          <w:sz w:val="24"/>
          <w:szCs w:val="24"/>
        </w:rPr>
        <w:t> </w:t>
      </w:r>
      <w:r w:rsidR="00BD7DE2" w:rsidRPr="004B78A1">
        <w:rPr>
          <w:rStyle w:val="s5"/>
          <w:rFonts w:ascii="Times New Roman" w:hAnsi="Times New Roman"/>
          <w:color w:val="000000"/>
          <w:sz w:val="24"/>
          <w:szCs w:val="24"/>
        </w:rPr>
        <w:t>formati</w:t>
      </w:r>
      <w:r w:rsidR="00BD7DE2" w:rsidRPr="004B78A1">
        <w:rPr>
          <w:rStyle w:val="apple-converted-space"/>
          <w:rFonts w:ascii="Times New Roman" w:hAnsi="Times New Roman"/>
          <w:color w:val="000000"/>
          <w:sz w:val="24"/>
          <w:szCs w:val="24"/>
        </w:rPr>
        <w:t> </w:t>
      </w:r>
      <w:r w:rsidR="00BD7DE2" w:rsidRPr="004B78A1">
        <w:rPr>
          <w:rStyle w:val="s5"/>
          <w:rFonts w:ascii="Times New Roman" w:hAnsi="Times New Roman"/>
          <w:color w:val="000000"/>
          <w:sz w:val="24"/>
          <w:szCs w:val="24"/>
        </w:rPr>
        <w:t>efficaci in tutto il territorio, non perdendo di</w:t>
      </w:r>
      <w:r w:rsidR="005455B1" w:rsidRPr="004B78A1">
        <w:rPr>
          <w:rStyle w:val="s5"/>
          <w:rFonts w:ascii="Times New Roman" w:hAnsi="Times New Roman"/>
          <w:color w:val="000000"/>
          <w:sz w:val="24"/>
          <w:szCs w:val="24"/>
        </w:rPr>
        <w:t xml:space="preserve"> </w:t>
      </w:r>
      <w:r w:rsidR="00BD7DE2" w:rsidRPr="004B78A1">
        <w:rPr>
          <w:rStyle w:val="s5"/>
          <w:rFonts w:ascii="Times New Roman" w:hAnsi="Times New Roman"/>
          <w:color w:val="000000"/>
          <w:sz w:val="24"/>
          <w:szCs w:val="24"/>
        </w:rPr>
        <w:t>vista i bisogni specifici dei nostri alunni di ogni ordine e grado di scuola</w:t>
      </w:r>
      <w:r w:rsidR="00361775" w:rsidRPr="004B78A1">
        <w:rPr>
          <w:rStyle w:val="s5"/>
          <w:rFonts w:ascii="Times New Roman" w:hAnsi="Times New Roman"/>
          <w:color w:val="000000"/>
          <w:sz w:val="24"/>
          <w:szCs w:val="24"/>
        </w:rPr>
        <w:t>.</w:t>
      </w:r>
    </w:p>
    <w:p w14:paraId="6E798BBE" w14:textId="748D3ADD" w:rsidR="0093066B" w:rsidRPr="004B78A1" w:rsidRDefault="000C4AAA" w:rsidP="002522D6">
      <w:pPr>
        <w:spacing w:line="276" w:lineRule="auto"/>
        <w:jc w:val="both"/>
        <w:divId w:val="761922995"/>
        <w:rPr>
          <w:rFonts w:ascii="Times New Roman" w:hAnsi="Times New Roman"/>
          <w:color w:val="000000"/>
          <w:sz w:val="24"/>
          <w:szCs w:val="24"/>
        </w:rPr>
      </w:pPr>
      <w:r w:rsidRPr="004B78A1">
        <w:rPr>
          <w:rFonts w:ascii="Times New Roman" w:hAnsi="Times New Roman"/>
          <w:color w:val="000000"/>
          <w:sz w:val="24"/>
          <w:szCs w:val="24"/>
        </w:rPr>
        <w:t xml:space="preserve">Prezioso il percorso fin ora </w:t>
      </w:r>
      <w:r w:rsidR="00A35A9E" w:rsidRPr="004B78A1">
        <w:rPr>
          <w:rFonts w:ascii="Times New Roman" w:hAnsi="Times New Roman"/>
          <w:color w:val="000000"/>
          <w:sz w:val="24"/>
          <w:szCs w:val="24"/>
        </w:rPr>
        <w:t>compiu</w:t>
      </w:r>
      <w:r w:rsidRPr="004B78A1">
        <w:rPr>
          <w:rFonts w:ascii="Times New Roman" w:hAnsi="Times New Roman"/>
          <w:color w:val="000000"/>
          <w:sz w:val="24"/>
          <w:szCs w:val="24"/>
        </w:rPr>
        <w:t xml:space="preserve">to </w:t>
      </w:r>
      <w:r w:rsidR="002B0225" w:rsidRPr="004B78A1">
        <w:rPr>
          <w:rFonts w:ascii="Times New Roman" w:hAnsi="Times New Roman"/>
          <w:color w:val="000000"/>
          <w:sz w:val="24"/>
          <w:szCs w:val="24"/>
        </w:rPr>
        <w:t xml:space="preserve">che dobbiamo continuare </w:t>
      </w:r>
      <w:r w:rsidR="00060FC3" w:rsidRPr="004B78A1">
        <w:rPr>
          <w:rFonts w:ascii="Times New Roman" w:hAnsi="Times New Roman"/>
          <w:color w:val="000000"/>
          <w:sz w:val="24"/>
          <w:szCs w:val="24"/>
        </w:rPr>
        <w:t xml:space="preserve">per </w:t>
      </w:r>
      <w:r w:rsidRPr="004B78A1">
        <w:rPr>
          <w:rFonts w:ascii="Times New Roman" w:hAnsi="Times New Roman"/>
          <w:color w:val="000000"/>
          <w:sz w:val="24"/>
          <w:szCs w:val="24"/>
        </w:rPr>
        <w:t xml:space="preserve">potenziare </w:t>
      </w:r>
      <w:r w:rsidR="00060FC3" w:rsidRPr="004B78A1">
        <w:rPr>
          <w:rFonts w:ascii="Times New Roman" w:hAnsi="Times New Roman"/>
          <w:color w:val="000000"/>
          <w:sz w:val="24"/>
          <w:szCs w:val="24"/>
        </w:rPr>
        <w:t>la</w:t>
      </w:r>
      <w:r w:rsidR="00361775" w:rsidRPr="004B78A1">
        <w:rPr>
          <w:rFonts w:ascii="Times New Roman" w:hAnsi="Times New Roman"/>
          <w:color w:val="000000"/>
          <w:sz w:val="24"/>
          <w:szCs w:val="24"/>
        </w:rPr>
        <w:t xml:space="preserve"> rete tra i nostri Enti: Federazione delle Istituzioni </w:t>
      </w:r>
      <w:r w:rsidR="005155E5" w:rsidRPr="004B78A1">
        <w:rPr>
          <w:rFonts w:ascii="Times New Roman" w:hAnsi="Times New Roman"/>
          <w:color w:val="000000"/>
          <w:sz w:val="24"/>
          <w:szCs w:val="24"/>
        </w:rPr>
        <w:t>pro-ciechi</w:t>
      </w:r>
      <w:r w:rsidR="00361775" w:rsidRPr="004B78A1">
        <w:rPr>
          <w:rFonts w:ascii="Times New Roman" w:hAnsi="Times New Roman"/>
          <w:color w:val="000000"/>
          <w:sz w:val="24"/>
          <w:szCs w:val="24"/>
        </w:rPr>
        <w:t>, Biblioteca Italiana per Ciechi Regina</w:t>
      </w:r>
      <w:r w:rsidR="00485BD2" w:rsidRPr="004B78A1">
        <w:rPr>
          <w:rFonts w:ascii="Times New Roman" w:hAnsi="Times New Roman"/>
          <w:color w:val="000000"/>
          <w:sz w:val="24"/>
          <w:szCs w:val="24"/>
        </w:rPr>
        <w:t xml:space="preserve"> </w:t>
      </w:r>
      <w:r w:rsidR="00361775" w:rsidRPr="004B78A1">
        <w:rPr>
          <w:rFonts w:ascii="Times New Roman" w:hAnsi="Times New Roman"/>
          <w:color w:val="000000"/>
          <w:sz w:val="24"/>
          <w:szCs w:val="24"/>
        </w:rPr>
        <w:t>Margherita, Irifor, Centri di Consulenza Tiflodidattica, Stamperia Braille di Catania</w:t>
      </w:r>
      <w:r w:rsidR="00A16E34" w:rsidRPr="004B78A1">
        <w:rPr>
          <w:rFonts w:ascii="Times New Roman" w:hAnsi="Times New Roman"/>
          <w:color w:val="000000"/>
          <w:sz w:val="24"/>
          <w:szCs w:val="24"/>
        </w:rPr>
        <w:t xml:space="preserve"> </w:t>
      </w:r>
      <w:r w:rsidR="00361775" w:rsidRPr="004B78A1">
        <w:rPr>
          <w:rFonts w:ascii="Times New Roman" w:hAnsi="Times New Roman"/>
          <w:color w:val="000000"/>
          <w:sz w:val="24"/>
          <w:szCs w:val="24"/>
        </w:rPr>
        <w:t>e altri soggetti che si sono storicamente distinti per interventi di alta competenza nel campo</w:t>
      </w:r>
      <w:r w:rsidR="00485BD2" w:rsidRPr="004B78A1">
        <w:rPr>
          <w:rFonts w:ascii="Times New Roman" w:hAnsi="Times New Roman"/>
          <w:color w:val="000000"/>
          <w:sz w:val="24"/>
          <w:szCs w:val="24"/>
        </w:rPr>
        <w:t xml:space="preserve"> </w:t>
      </w:r>
      <w:r w:rsidR="00361775" w:rsidRPr="004B78A1">
        <w:rPr>
          <w:rFonts w:ascii="Times New Roman" w:hAnsi="Times New Roman"/>
          <w:color w:val="000000"/>
          <w:sz w:val="24"/>
          <w:szCs w:val="24"/>
        </w:rPr>
        <w:t>della </w:t>
      </w:r>
      <w:proofErr w:type="spellStart"/>
      <w:r w:rsidR="00361775" w:rsidRPr="004B78A1">
        <w:rPr>
          <w:rFonts w:ascii="Times New Roman" w:hAnsi="Times New Roman"/>
          <w:color w:val="000000"/>
          <w:sz w:val="24"/>
          <w:szCs w:val="24"/>
        </w:rPr>
        <w:t>pluridisabilità</w:t>
      </w:r>
      <w:proofErr w:type="spellEnd"/>
      <w:r w:rsidR="0093066B" w:rsidRPr="004B78A1">
        <w:rPr>
          <w:rFonts w:ascii="Times New Roman" w:hAnsi="Times New Roman"/>
          <w:color w:val="000000"/>
          <w:sz w:val="24"/>
          <w:szCs w:val="24"/>
        </w:rPr>
        <w:t>.</w:t>
      </w:r>
    </w:p>
    <w:p w14:paraId="65C117D5" w14:textId="77777777" w:rsidR="00226800" w:rsidRPr="004B78A1" w:rsidRDefault="00397548">
      <w:pPr>
        <w:pStyle w:val="Paragrafoelenco"/>
        <w:numPr>
          <w:ilvl w:val="0"/>
          <w:numId w:val="10"/>
        </w:numPr>
        <w:spacing w:line="276" w:lineRule="auto"/>
        <w:jc w:val="both"/>
        <w:divId w:val="761922995"/>
        <w:rPr>
          <w:rFonts w:ascii="Times New Roman" w:eastAsiaTheme="minorEastAsia" w:hAnsi="Times New Roman"/>
          <w:color w:val="000000"/>
          <w:sz w:val="24"/>
          <w:szCs w:val="24"/>
        </w:rPr>
      </w:pPr>
      <w:r w:rsidRPr="004B78A1">
        <w:rPr>
          <w:rFonts w:ascii="Times New Roman" w:hAnsi="Times New Roman"/>
          <w:sz w:val="24"/>
          <w:szCs w:val="24"/>
        </w:rPr>
        <w:t xml:space="preserve">Continuare e </w:t>
      </w:r>
      <w:r w:rsidR="00163821" w:rsidRPr="004B78A1">
        <w:rPr>
          <w:rFonts w:ascii="Times New Roman" w:hAnsi="Times New Roman"/>
          <w:sz w:val="24"/>
          <w:szCs w:val="24"/>
        </w:rPr>
        <w:t>rinforzare le attività derivanti dal protocollo con il Ministero</w:t>
      </w:r>
      <w:r w:rsidR="00013689" w:rsidRPr="004B78A1">
        <w:rPr>
          <w:rFonts w:ascii="Times New Roman" w:hAnsi="Times New Roman"/>
          <w:sz w:val="24"/>
          <w:szCs w:val="24"/>
        </w:rPr>
        <w:t xml:space="preserve"> dell’Istruzione e del Merito;</w:t>
      </w:r>
    </w:p>
    <w:p w14:paraId="48A63EF7" w14:textId="77777777" w:rsidR="00226800" w:rsidRPr="004B78A1" w:rsidRDefault="00CB0F31">
      <w:pPr>
        <w:pStyle w:val="Paragrafoelenco"/>
        <w:numPr>
          <w:ilvl w:val="0"/>
          <w:numId w:val="10"/>
        </w:numPr>
        <w:spacing w:line="276" w:lineRule="auto"/>
        <w:jc w:val="both"/>
        <w:divId w:val="761922995"/>
        <w:rPr>
          <w:rStyle w:val="s5"/>
          <w:rFonts w:ascii="Times New Roman" w:eastAsiaTheme="minorEastAsia" w:hAnsi="Times New Roman"/>
          <w:color w:val="000000"/>
          <w:sz w:val="24"/>
          <w:szCs w:val="24"/>
        </w:rPr>
      </w:pPr>
      <w:r w:rsidRPr="004B78A1">
        <w:rPr>
          <w:rStyle w:val="s5"/>
          <w:rFonts w:ascii="Times New Roman" w:eastAsia="Times New Roman" w:hAnsi="Times New Roman"/>
          <w:color w:val="000000"/>
          <w:sz w:val="24"/>
          <w:szCs w:val="24"/>
        </w:rPr>
        <w:t>Potenziare i contatti con il ministero dell’università</w:t>
      </w:r>
      <w:r w:rsidRPr="004B78A1">
        <w:rPr>
          <w:rStyle w:val="apple-converted-space"/>
          <w:rFonts w:ascii="Times New Roman" w:eastAsia="Times New Roman" w:hAnsi="Times New Roman"/>
          <w:color w:val="000000"/>
          <w:sz w:val="24"/>
          <w:szCs w:val="24"/>
        </w:rPr>
        <w:t> </w:t>
      </w:r>
      <w:r w:rsidRPr="004B78A1">
        <w:rPr>
          <w:rStyle w:val="s5"/>
          <w:rFonts w:ascii="Times New Roman" w:eastAsia="Times New Roman" w:hAnsi="Times New Roman"/>
          <w:color w:val="000000"/>
          <w:sz w:val="24"/>
          <w:szCs w:val="24"/>
        </w:rPr>
        <w:t>al quale è già stato sottoposto il protocollo</w:t>
      </w:r>
      <w:r w:rsidR="00D836E8" w:rsidRPr="004B78A1">
        <w:rPr>
          <w:rStyle w:val="s5"/>
          <w:rFonts w:ascii="Times New Roman" w:eastAsia="Times New Roman" w:hAnsi="Times New Roman"/>
          <w:color w:val="000000"/>
          <w:sz w:val="24"/>
          <w:szCs w:val="24"/>
        </w:rPr>
        <w:t xml:space="preserve"> che attende la </w:t>
      </w:r>
      <w:r w:rsidR="00B333B8" w:rsidRPr="004B78A1">
        <w:rPr>
          <w:rStyle w:val="s5"/>
          <w:rFonts w:ascii="Times New Roman" w:eastAsia="Times New Roman" w:hAnsi="Times New Roman"/>
          <w:color w:val="000000"/>
          <w:sz w:val="24"/>
          <w:szCs w:val="24"/>
        </w:rPr>
        <w:t>sottoscrizione</w:t>
      </w:r>
      <w:r w:rsidR="005F2535" w:rsidRPr="004B78A1">
        <w:rPr>
          <w:rStyle w:val="s5"/>
          <w:rFonts w:ascii="Times New Roman" w:eastAsia="Times New Roman" w:hAnsi="Times New Roman"/>
          <w:color w:val="000000"/>
          <w:sz w:val="24"/>
          <w:szCs w:val="24"/>
        </w:rPr>
        <w:t>;</w:t>
      </w:r>
    </w:p>
    <w:p w14:paraId="6BFFCB4B" w14:textId="77777777" w:rsidR="00226800" w:rsidRPr="004B78A1" w:rsidRDefault="00CB0F31">
      <w:pPr>
        <w:pStyle w:val="Paragrafoelenco"/>
        <w:numPr>
          <w:ilvl w:val="0"/>
          <w:numId w:val="10"/>
        </w:numPr>
        <w:spacing w:line="276" w:lineRule="auto"/>
        <w:jc w:val="both"/>
        <w:divId w:val="761922995"/>
        <w:rPr>
          <w:rStyle w:val="s5"/>
          <w:rFonts w:ascii="Times New Roman" w:eastAsiaTheme="minorEastAsia" w:hAnsi="Times New Roman"/>
          <w:color w:val="000000"/>
          <w:sz w:val="24"/>
          <w:szCs w:val="24"/>
        </w:rPr>
      </w:pPr>
      <w:r w:rsidRPr="004B78A1">
        <w:rPr>
          <w:rStyle w:val="s5"/>
          <w:rFonts w:ascii="Times New Roman" w:eastAsia="Times New Roman" w:hAnsi="Times New Roman"/>
          <w:color w:val="000000"/>
          <w:sz w:val="24"/>
          <w:szCs w:val="24"/>
        </w:rPr>
        <w:t>sviluppare progetti con enti formatori accreditati</w:t>
      </w:r>
      <w:r w:rsidRPr="004B78A1">
        <w:rPr>
          <w:rStyle w:val="apple-converted-space"/>
          <w:rFonts w:ascii="Times New Roman" w:eastAsia="Times New Roman" w:hAnsi="Times New Roman"/>
          <w:color w:val="000000"/>
          <w:sz w:val="24"/>
          <w:szCs w:val="24"/>
        </w:rPr>
        <w:t> </w:t>
      </w:r>
      <w:r w:rsidRPr="004B78A1">
        <w:rPr>
          <w:rStyle w:val="s5"/>
          <w:rFonts w:ascii="Times New Roman" w:eastAsia="Times New Roman" w:hAnsi="Times New Roman"/>
          <w:color w:val="000000"/>
          <w:sz w:val="24"/>
          <w:szCs w:val="24"/>
        </w:rPr>
        <w:t>per favorire i percorsi formativi specifici sull’assistenza scolastica qualificata per le persone con disabilità visiva,</w:t>
      </w:r>
      <w:r w:rsidRPr="004B78A1">
        <w:rPr>
          <w:rStyle w:val="apple-converted-space"/>
          <w:rFonts w:ascii="Times New Roman" w:eastAsia="Times New Roman" w:hAnsi="Times New Roman"/>
          <w:color w:val="000000"/>
          <w:sz w:val="24"/>
          <w:szCs w:val="24"/>
        </w:rPr>
        <w:t> </w:t>
      </w:r>
      <w:r w:rsidRPr="004B78A1">
        <w:rPr>
          <w:rStyle w:val="s5"/>
          <w:rFonts w:ascii="Times New Roman" w:eastAsia="Times New Roman" w:hAnsi="Times New Roman"/>
          <w:color w:val="000000"/>
          <w:sz w:val="24"/>
          <w:szCs w:val="24"/>
        </w:rPr>
        <w:t>rivolti a</w:t>
      </w:r>
      <w:r w:rsidRPr="004B78A1">
        <w:rPr>
          <w:rStyle w:val="apple-converted-space"/>
          <w:rFonts w:ascii="Times New Roman" w:eastAsia="Times New Roman" w:hAnsi="Times New Roman"/>
          <w:color w:val="000000"/>
          <w:sz w:val="24"/>
          <w:szCs w:val="24"/>
        </w:rPr>
        <w:t> </w:t>
      </w:r>
      <w:r w:rsidRPr="004B78A1">
        <w:rPr>
          <w:rStyle w:val="s5"/>
          <w:rFonts w:ascii="Times New Roman" w:eastAsia="Times New Roman" w:hAnsi="Times New Roman"/>
          <w:color w:val="000000"/>
          <w:sz w:val="24"/>
          <w:szCs w:val="24"/>
        </w:rPr>
        <w:t>insegnanti di sostegno, educatori professionali e assistenti alla comunicazione.</w:t>
      </w:r>
      <w:r w:rsidRPr="004B78A1">
        <w:rPr>
          <w:rStyle w:val="apple-converted-space"/>
          <w:rFonts w:ascii="Times New Roman" w:eastAsia="Times New Roman" w:hAnsi="Times New Roman"/>
          <w:color w:val="000000"/>
          <w:sz w:val="24"/>
          <w:szCs w:val="24"/>
        </w:rPr>
        <w:t> </w:t>
      </w:r>
      <w:r w:rsidRPr="004B78A1">
        <w:rPr>
          <w:rStyle w:val="s5"/>
          <w:rFonts w:ascii="Times New Roman" w:eastAsia="Times New Roman" w:hAnsi="Times New Roman"/>
          <w:color w:val="000000"/>
          <w:sz w:val="24"/>
          <w:szCs w:val="24"/>
        </w:rPr>
        <w:t>Insistere sulla Formazione Professionale</w:t>
      </w:r>
      <w:r w:rsidR="001C5291" w:rsidRPr="004B78A1">
        <w:rPr>
          <w:rStyle w:val="s5"/>
          <w:rFonts w:ascii="Times New Roman" w:eastAsia="Times New Roman" w:hAnsi="Times New Roman"/>
          <w:color w:val="000000"/>
          <w:sz w:val="24"/>
          <w:szCs w:val="24"/>
        </w:rPr>
        <w:t>;</w:t>
      </w:r>
    </w:p>
    <w:p w14:paraId="389989D6" w14:textId="77777777" w:rsidR="00226800" w:rsidRPr="004B78A1" w:rsidRDefault="00577208">
      <w:pPr>
        <w:pStyle w:val="Paragrafoelenco"/>
        <w:numPr>
          <w:ilvl w:val="0"/>
          <w:numId w:val="10"/>
        </w:numPr>
        <w:spacing w:line="276" w:lineRule="auto"/>
        <w:jc w:val="both"/>
        <w:divId w:val="761922995"/>
        <w:rPr>
          <w:rStyle w:val="s5"/>
          <w:rFonts w:ascii="Times New Roman" w:eastAsiaTheme="minorEastAsia" w:hAnsi="Times New Roman"/>
          <w:color w:val="000000"/>
          <w:sz w:val="24"/>
          <w:szCs w:val="24"/>
        </w:rPr>
      </w:pPr>
      <w:r w:rsidRPr="004B78A1">
        <w:rPr>
          <w:rStyle w:val="s5"/>
          <w:rFonts w:ascii="Times New Roman" w:eastAsia="Times New Roman" w:hAnsi="Times New Roman"/>
          <w:color w:val="000000"/>
          <w:sz w:val="24"/>
          <w:szCs w:val="24"/>
        </w:rPr>
        <w:t>Definizione dei livelli essenziali di assistenza, riguardanti personale, servizi di trasporto scolastico</w:t>
      </w:r>
      <w:r w:rsidRPr="004B78A1">
        <w:rPr>
          <w:rStyle w:val="apple-converted-space"/>
          <w:rFonts w:ascii="Times New Roman" w:eastAsia="Times New Roman" w:hAnsi="Times New Roman"/>
          <w:color w:val="000000"/>
          <w:sz w:val="24"/>
          <w:szCs w:val="24"/>
        </w:rPr>
        <w:t> </w:t>
      </w:r>
      <w:r w:rsidRPr="004B78A1">
        <w:rPr>
          <w:rStyle w:val="s5"/>
          <w:rFonts w:ascii="Times New Roman" w:eastAsia="Times New Roman" w:hAnsi="Times New Roman"/>
          <w:color w:val="000000"/>
          <w:sz w:val="24"/>
          <w:szCs w:val="24"/>
        </w:rPr>
        <w:t>e universitario, accessibilità, fruibilità, standard di qualità delle trascrizioni braille e degli ingrandimenti tipografici dei libri di testo, misure di supporto all’inclusione scolastica da proporre con dialogo continuo nell’ambito della Conferenza Stato Regioni di cui all’art. 5, comma. 3, del d.lgs. 66/2017.</w:t>
      </w:r>
    </w:p>
    <w:p w14:paraId="24BCC623" w14:textId="77777777" w:rsidR="00226800" w:rsidRPr="004B78A1" w:rsidRDefault="00163821">
      <w:pPr>
        <w:pStyle w:val="Paragrafoelenco"/>
        <w:numPr>
          <w:ilvl w:val="0"/>
          <w:numId w:val="10"/>
        </w:numPr>
        <w:spacing w:line="276" w:lineRule="auto"/>
        <w:jc w:val="both"/>
        <w:divId w:val="761922995"/>
        <w:rPr>
          <w:rFonts w:ascii="Times New Roman" w:eastAsiaTheme="minorEastAsia" w:hAnsi="Times New Roman"/>
          <w:color w:val="000000"/>
          <w:sz w:val="24"/>
          <w:szCs w:val="24"/>
        </w:rPr>
      </w:pPr>
      <w:r w:rsidRPr="004B78A1">
        <w:rPr>
          <w:rFonts w:ascii="Times New Roman" w:eastAsia="Times New Roman" w:hAnsi="Times New Roman"/>
          <w:sz w:val="24"/>
          <w:szCs w:val="24"/>
        </w:rPr>
        <w:t>Rafforzare</w:t>
      </w:r>
      <w:r w:rsidR="00E349E7" w:rsidRPr="004B78A1">
        <w:rPr>
          <w:rFonts w:ascii="Times New Roman" w:eastAsia="Times New Roman" w:hAnsi="Times New Roman"/>
          <w:sz w:val="24"/>
          <w:szCs w:val="24"/>
        </w:rPr>
        <w:t xml:space="preserve"> le relaz</w:t>
      </w:r>
      <w:r w:rsidR="00757E4A" w:rsidRPr="004B78A1">
        <w:rPr>
          <w:rFonts w:ascii="Times New Roman" w:eastAsia="Times New Roman" w:hAnsi="Times New Roman"/>
          <w:sz w:val="24"/>
          <w:szCs w:val="24"/>
        </w:rPr>
        <w:t xml:space="preserve">ioni </w:t>
      </w:r>
      <w:r w:rsidRPr="004B78A1">
        <w:rPr>
          <w:rFonts w:ascii="Times New Roman" w:eastAsia="Times New Roman" w:hAnsi="Times New Roman"/>
          <w:sz w:val="24"/>
          <w:szCs w:val="24"/>
        </w:rPr>
        <w:t xml:space="preserve">e </w:t>
      </w:r>
      <w:r w:rsidR="00757E4A" w:rsidRPr="004B78A1">
        <w:rPr>
          <w:rFonts w:ascii="Times New Roman" w:eastAsia="Times New Roman" w:hAnsi="Times New Roman"/>
          <w:sz w:val="24"/>
          <w:szCs w:val="24"/>
        </w:rPr>
        <w:t xml:space="preserve">la </w:t>
      </w:r>
      <w:r w:rsidRPr="004B78A1">
        <w:rPr>
          <w:rFonts w:ascii="Times New Roman" w:eastAsia="Times New Roman" w:hAnsi="Times New Roman"/>
          <w:sz w:val="24"/>
          <w:szCs w:val="24"/>
        </w:rPr>
        <w:t>presenza dei Centri di Consulenza TifloDidattica sul territorio</w:t>
      </w:r>
      <w:r w:rsidR="00EB5901" w:rsidRPr="004B78A1">
        <w:rPr>
          <w:rFonts w:ascii="Times New Roman" w:eastAsia="Times New Roman" w:hAnsi="Times New Roman"/>
          <w:sz w:val="24"/>
          <w:szCs w:val="24"/>
        </w:rPr>
        <w:t xml:space="preserve"> e </w:t>
      </w:r>
      <w:r w:rsidR="00414BC0" w:rsidRPr="004B78A1">
        <w:rPr>
          <w:rFonts w:ascii="Times New Roman" w:eastAsia="Times New Roman" w:hAnsi="Times New Roman"/>
          <w:sz w:val="24"/>
          <w:szCs w:val="24"/>
        </w:rPr>
        <w:t>proseguire</w:t>
      </w:r>
      <w:r w:rsidR="00EB5901" w:rsidRPr="004B78A1">
        <w:rPr>
          <w:rFonts w:ascii="Times New Roman" w:eastAsia="Times New Roman" w:hAnsi="Times New Roman"/>
          <w:sz w:val="24"/>
          <w:szCs w:val="24"/>
        </w:rPr>
        <w:t xml:space="preserve"> il percorso </w:t>
      </w:r>
      <w:r w:rsidR="00414BC0" w:rsidRPr="004B78A1">
        <w:rPr>
          <w:rFonts w:ascii="Times New Roman" w:eastAsia="Times New Roman" w:hAnsi="Times New Roman"/>
          <w:sz w:val="24"/>
          <w:szCs w:val="24"/>
        </w:rPr>
        <w:t xml:space="preserve">di </w:t>
      </w:r>
      <w:r w:rsidR="00EB5901" w:rsidRPr="004B78A1">
        <w:rPr>
          <w:rFonts w:ascii="Times New Roman" w:eastAsia="Times New Roman" w:hAnsi="Times New Roman"/>
          <w:sz w:val="24"/>
          <w:szCs w:val="24"/>
        </w:rPr>
        <w:t>aggiornamento degli operatori dei Centri di Consulenza Tiflodidattica;</w:t>
      </w:r>
    </w:p>
    <w:p w14:paraId="63C0DF08" w14:textId="77777777" w:rsidR="00226800" w:rsidRPr="004B78A1" w:rsidRDefault="00163821">
      <w:pPr>
        <w:pStyle w:val="Paragrafoelenco"/>
        <w:numPr>
          <w:ilvl w:val="0"/>
          <w:numId w:val="10"/>
        </w:numPr>
        <w:spacing w:line="276" w:lineRule="auto"/>
        <w:jc w:val="both"/>
        <w:divId w:val="761922995"/>
        <w:rPr>
          <w:rFonts w:ascii="Times New Roman" w:eastAsiaTheme="minorEastAsia" w:hAnsi="Times New Roman"/>
          <w:color w:val="000000"/>
          <w:sz w:val="24"/>
          <w:szCs w:val="24"/>
        </w:rPr>
      </w:pPr>
      <w:r w:rsidRPr="004B78A1">
        <w:rPr>
          <w:rFonts w:ascii="Times New Roman" w:eastAsia="Times New Roman" w:hAnsi="Times New Roman"/>
          <w:sz w:val="24"/>
          <w:szCs w:val="24"/>
        </w:rPr>
        <w:t>Assicurare la partecipazione qualificata e competente dell’Unione in tutti gli organismi nazionali e territoriali di confronto e cooperazione con le istituzioni scolastiche</w:t>
      </w:r>
      <w:r w:rsidR="004C04D7" w:rsidRPr="004B78A1">
        <w:rPr>
          <w:rFonts w:ascii="Times New Roman" w:eastAsia="Times New Roman" w:hAnsi="Times New Roman"/>
          <w:sz w:val="24"/>
          <w:szCs w:val="24"/>
        </w:rPr>
        <w:t>;</w:t>
      </w:r>
    </w:p>
    <w:p w14:paraId="571DBD54" w14:textId="77777777" w:rsidR="00373B7A" w:rsidRPr="004B78A1" w:rsidRDefault="00163821">
      <w:pPr>
        <w:pStyle w:val="Paragrafoelenco"/>
        <w:numPr>
          <w:ilvl w:val="0"/>
          <w:numId w:val="10"/>
        </w:numPr>
        <w:spacing w:line="276" w:lineRule="auto"/>
        <w:jc w:val="both"/>
        <w:divId w:val="761922995"/>
        <w:rPr>
          <w:rFonts w:ascii="Times New Roman" w:eastAsiaTheme="minorEastAsia" w:hAnsi="Times New Roman"/>
          <w:color w:val="000000"/>
          <w:sz w:val="24"/>
          <w:szCs w:val="24"/>
        </w:rPr>
      </w:pPr>
      <w:r w:rsidRPr="004B78A1">
        <w:rPr>
          <w:rFonts w:ascii="Times New Roman" w:eastAsia="Times New Roman" w:hAnsi="Times New Roman"/>
          <w:sz w:val="24"/>
          <w:szCs w:val="24"/>
        </w:rPr>
        <w:t>Programmare con le strutture regionali e territoriali interventi mirati per l’aggiornamento e la formazione del personale scolastico ed educativo</w:t>
      </w:r>
      <w:r w:rsidR="004C04D7" w:rsidRPr="004B78A1">
        <w:rPr>
          <w:rFonts w:ascii="Times New Roman" w:eastAsia="Times New Roman" w:hAnsi="Times New Roman"/>
          <w:sz w:val="24"/>
          <w:szCs w:val="24"/>
        </w:rPr>
        <w:t>;</w:t>
      </w:r>
    </w:p>
    <w:p w14:paraId="53EFE869" w14:textId="080C336E" w:rsidR="006244D9" w:rsidRPr="004B78A1" w:rsidRDefault="00450FF8">
      <w:pPr>
        <w:pStyle w:val="Paragrafoelenco"/>
        <w:numPr>
          <w:ilvl w:val="0"/>
          <w:numId w:val="10"/>
        </w:numPr>
        <w:spacing w:line="276" w:lineRule="auto"/>
        <w:jc w:val="both"/>
        <w:divId w:val="761922995"/>
        <w:rPr>
          <w:rFonts w:ascii="Times New Roman" w:eastAsiaTheme="minorEastAsia" w:hAnsi="Times New Roman"/>
          <w:color w:val="000000"/>
          <w:sz w:val="24"/>
          <w:szCs w:val="24"/>
        </w:rPr>
      </w:pPr>
      <w:r w:rsidRPr="004B78A1">
        <w:rPr>
          <w:rFonts w:ascii="Times New Roman" w:hAnsi="Times New Roman"/>
          <w:sz w:val="24"/>
          <w:szCs w:val="24"/>
        </w:rPr>
        <w:t xml:space="preserve">Formare, </w:t>
      </w:r>
      <w:r w:rsidR="00163821" w:rsidRPr="004B78A1">
        <w:rPr>
          <w:rFonts w:ascii="Times New Roman" w:hAnsi="Times New Roman"/>
          <w:sz w:val="24"/>
          <w:szCs w:val="24"/>
        </w:rPr>
        <w:t>consolidare</w:t>
      </w:r>
      <w:r w:rsidR="00F229E2" w:rsidRPr="004B78A1">
        <w:rPr>
          <w:rFonts w:ascii="Times New Roman" w:hAnsi="Times New Roman"/>
          <w:sz w:val="24"/>
          <w:szCs w:val="24"/>
        </w:rPr>
        <w:t>,</w:t>
      </w:r>
      <w:r w:rsidR="006C5654" w:rsidRPr="004B78A1">
        <w:rPr>
          <w:rFonts w:ascii="Times New Roman" w:hAnsi="Times New Roman"/>
          <w:sz w:val="24"/>
          <w:szCs w:val="24"/>
        </w:rPr>
        <w:t xml:space="preserve"> </w:t>
      </w:r>
      <w:r w:rsidR="00850DF3" w:rsidRPr="004B78A1">
        <w:rPr>
          <w:rFonts w:ascii="Times New Roman" w:hAnsi="Times New Roman"/>
          <w:sz w:val="24"/>
          <w:szCs w:val="24"/>
        </w:rPr>
        <w:t>distribuire</w:t>
      </w:r>
      <w:r w:rsidR="00F229E2" w:rsidRPr="004B78A1">
        <w:rPr>
          <w:rFonts w:ascii="Times New Roman" w:hAnsi="Times New Roman"/>
          <w:sz w:val="24"/>
          <w:szCs w:val="24"/>
        </w:rPr>
        <w:t xml:space="preserve"> e assistere utenti </w:t>
      </w:r>
      <w:r w:rsidR="00362285" w:rsidRPr="004B78A1">
        <w:rPr>
          <w:rFonts w:ascii="Times New Roman" w:hAnsi="Times New Roman"/>
          <w:sz w:val="24"/>
          <w:szCs w:val="24"/>
        </w:rPr>
        <w:t xml:space="preserve">e docenti nell’utilizzo </w:t>
      </w:r>
      <w:r w:rsidR="00163821" w:rsidRPr="004B78A1">
        <w:rPr>
          <w:rFonts w:ascii="Times New Roman" w:hAnsi="Times New Roman"/>
          <w:sz w:val="24"/>
          <w:szCs w:val="24"/>
        </w:rPr>
        <w:t xml:space="preserve">del software didattico </w:t>
      </w:r>
      <w:proofErr w:type="spellStart"/>
      <w:r w:rsidR="00163821" w:rsidRPr="004B78A1">
        <w:rPr>
          <w:rFonts w:ascii="Times New Roman" w:hAnsi="Times New Roman"/>
          <w:sz w:val="24"/>
          <w:szCs w:val="24"/>
        </w:rPr>
        <w:t>Edico</w:t>
      </w:r>
      <w:proofErr w:type="spellEnd"/>
      <w:r w:rsidR="003A297A" w:rsidRPr="004B78A1">
        <w:rPr>
          <w:rFonts w:ascii="Times New Roman" w:hAnsi="Times New Roman"/>
          <w:sz w:val="24"/>
          <w:szCs w:val="24"/>
        </w:rPr>
        <w:t xml:space="preserve"> e di altre risorse che possano rivelarsi utili</w:t>
      </w:r>
      <w:r w:rsidR="007836D8" w:rsidRPr="004B78A1">
        <w:rPr>
          <w:rFonts w:ascii="Times New Roman" w:hAnsi="Times New Roman"/>
          <w:sz w:val="24"/>
          <w:szCs w:val="24"/>
        </w:rPr>
        <w:t>;</w:t>
      </w:r>
    </w:p>
    <w:p w14:paraId="2296FCA7" w14:textId="77777777" w:rsidR="006244D9" w:rsidRPr="004B78A1" w:rsidRDefault="007569FB">
      <w:pPr>
        <w:pStyle w:val="Paragrafoelenco"/>
        <w:numPr>
          <w:ilvl w:val="0"/>
          <w:numId w:val="10"/>
        </w:numPr>
        <w:spacing w:line="276" w:lineRule="auto"/>
        <w:jc w:val="both"/>
        <w:divId w:val="761922995"/>
        <w:rPr>
          <w:rStyle w:val="s5"/>
          <w:rFonts w:ascii="Times New Roman" w:eastAsiaTheme="minorEastAsia" w:hAnsi="Times New Roman"/>
          <w:color w:val="000000"/>
          <w:sz w:val="24"/>
          <w:szCs w:val="24"/>
        </w:rPr>
      </w:pPr>
      <w:r w:rsidRPr="004B78A1">
        <w:rPr>
          <w:rFonts w:ascii="Times New Roman" w:eastAsia="Times New Roman" w:hAnsi="Times New Roman"/>
          <w:sz w:val="24"/>
          <w:szCs w:val="24"/>
        </w:rPr>
        <w:t xml:space="preserve">Promuovere e potenziare i corsi di aggiornamento dei </w:t>
      </w:r>
      <w:proofErr w:type="spellStart"/>
      <w:r w:rsidRPr="004B78A1">
        <w:rPr>
          <w:rFonts w:ascii="Times New Roman" w:eastAsia="Times New Roman" w:hAnsi="Times New Roman"/>
          <w:sz w:val="24"/>
          <w:szCs w:val="24"/>
        </w:rPr>
        <w:t>massofisioterapisti</w:t>
      </w:r>
      <w:proofErr w:type="spellEnd"/>
      <w:r w:rsidR="00C65B4F" w:rsidRPr="004B78A1">
        <w:rPr>
          <w:rFonts w:ascii="Times New Roman" w:eastAsia="Times New Roman" w:hAnsi="Times New Roman"/>
          <w:sz w:val="24"/>
          <w:szCs w:val="24"/>
        </w:rPr>
        <w:t>,</w:t>
      </w:r>
      <w:r w:rsidR="003411B7" w:rsidRPr="004B78A1">
        <w:rPr>
          <w:rStyle w:val="s5"/>
          <w:rFonts w:ascii="Times New Roman" w:eastAsia="Times New Roman" w:hAnsi="Times New Roman"/>
          <w:color w:val="000000"/>
          <w:sz w:val="24"/>
          <w:szCs w:val="24"/>
        </w:rPr>
        <w:t xml:space="preserve"> insistendo sulle università affinché prevedano test di accesso privi di grafica e che garantiscano percorsi di studio accessibili con un'offerta formativa che tenga conto anche della disabilità visiva;</w:t>
      </w:r>
    </w:p>
    <w:p w14:paraId="0164CF9A" w14:textId="77777777" w:rsidR="006244D9" w:rsidRPr="004B78A1" w:rsidRDefault="007569FB">
      <w:pPr>
        <w:pStyle w:val="Paragrafoelenco"/>
        <w:numPr>
          <w:ilvl w:val="0"/>
          <w:numId w:val="10"/>
        </w:numPr>
        <w:spacing w:line="276" w:lineRule="auto"/>
        <w:jc w:val="both"/>
        <w:divId w:val="761922995"/>
        <w:rPr>
          <w:rFonts w:ascii="Times New Roman" w:eastAsiaTheme="minorEastAsia" w:hAnsi="Times New Roman"/>
          <w:color w:val="000000"/>
          <w:sz w:val="24"/>
          <w:szCs w:val="24"/>
        </w:rPr>
      </w:pPr>
      <w:r w:rsidRPr="004B78A1">
        <w:rPr>
          <w:rFonts w:ascii="Times New Roman" w:eastAsia="Times New Roman" w:hAnsi="Times New Roman"/>
          <w:sz w:val="24"/>
          <w:szCs w:val="24"/>
        </w:rPr>
        <w:t xml:space="preserve">Promuovere il periodico aggiornamento </w:t>
      </w:r>
      <w:proofErr w:type="spellStart"/>
      <w:r w:rsidRPr="004B78A1">
        <w:rPr>
          <w:rFonts w:ascii="Times New Roman" w:eastAsia="Times New Roman" w:hAnsi="Times New Roman"/>
          <w:sz w:val="24"/>
          <w:szCs w:val="24"/>
        </w:rPr>
        <w:t>tiflotecnologico</w:t>
      </w:r>
      <w:proofErr w:type="spellEnd"/>
      <w:r w:rsidRPr="004B78A1">
        <w:rPr>
          <w:rFonts w:ascii="Times New Roman" w:eastAsia="Times New Roman" w:hAnsi="Times New Roman"/>
          <w:sz w:val="24"/>
          <w:szCs w:val="24"/>
        </w:rPr>
        <w:t xml:space="preserve"> degli insegnanti non vedenti</w:t>
      </w:r>
      <w:r w:rsidR="00850DF3" w:rsidRPr="004B78A1">
        <w:rPr>
          <w:rFonts w:ascii="Times New Roman" w:eastAsia="Times New Roman" w:hAnsi="Times New Roman"/>
          <w:sz w:val="24"/>
          <w:szCs w:val="24"/>
        </w:rPr>
        <w:t>;</w:t>
      </w:r>
    </w:p>
    <w:p w14:paraId="5D669E5F" w14:textId="1F873853" w:rsidR="00E36BAD" w:rsidRPr="004B78A1" w:rsidRDefault="007521EE">
      <w:pPr>
        <w:pStyle w:val="Paragrafoelenco"/>
        <w:numPr>
          <w:ilvl w:val="0"/>
          <w:numId w:val="10"/>
        </w:numPr>
        <w:spacing w:line="276" w:lineRule="auto"/>
        <w:jc w:val="both"/>
        <w:divId w:val="761922995"/>
        <w:rPr>
          <w:rFonts w:ascii="Times New Roman" w:eastAsiaTheme="minorEastAsia" w:hAnsi="Times New Roman"/>
          <w:color w:val="000000"/>
          <w:sz w:val="24"/>
          <w:szCs w:val="24"/>
        </w:rPr>
      </w:pPr>
      <w:r w:rsidRPr="004B78A1">
        <w:rPr>
          <w:rFonts w:ascii="Times New Roman" w:hAnsi="Times New Roman"/>
          <w:color w:val="000000"/>
          <w:sz w:val="24"/>
          <w:szCs w:val="24"/>
        </w:rPr>
        <w:t>Assistenti d’aula per i docenti non vedenti: Ipotesi di inquadramento normativo, giuridico-economico degli assistenti d’aula per i docenti non vedenti con eventuale assimilazione ai docenti tecnico-pratici.</w:t>
      </w:r>
    </w:p>
    <w:p w14:paraId="0F82388E" w14:textId="77777777" w:rsidR="006244D9" w:rsidRPr="004B78A1" w:rsidRDefault="006244D9" w:rsidP="002522D6">
      <w:pPr>
        <w:pStyle w:val="Paragrafoelenco"/>
        <w:spacing w:line="276" w:lineRule="auto"/>
        <w:ind w:left="0"/>
        <w:contextualSpacing/>
        <w:jc w:val="both"/>
        <w:rPr>
          <w:rFonts w:ascii="Times New Roman" w:eastAsia="Times New Roman" w:hAnsi="Times New Roman"/>
          <w:sz w:val="24"/>
          <w:szCs w:val="24"/>
          <w:u w:val="single"/>
        </w:rPr>
      </w:pPr>
    </w:p>
    <w:p w14:paraId="1AB788C1" w14:textId="77777777" w:rsidR="00373B7A" w:rsidRPr="004B78A1" w:rsidRDefault="00373B7A" w:rsidP="002522D6">
      <w:pPr>
        <w:pStyle w:val="Paragrafoelenco"/>
        <w:spacing w:line="276" w:lineRule="auto"/>
        <w:ind w:left="0"/>
        <w:contextualSpacing/>
        <w:jc w:val="both"/>
        <w:rPr>
          <w:rFonts w:ascii="Times New Roman" w:eastAsia="Times New Roman" w:hAnsi="Times New Roman"/>
          <w:sz w:val="24"/>
          <w:szCs w:val="24"/>
          <w:u w:val="single"/>
        </w:rPr>
      </w:pPr>
    </w:p>
    <w:p w14:paraId="38C57DFB" w14:textId="77777777" w:rsidR="00285898" w:rsidRDefault="00285898" w:rsidP="002522D6">
      <w:pPr>
        <w:pStyle w:val="Paragrafoelenco"/>
        <w:spacing w:line="276" w:lineRule="auto"/>
        <w:ind w:left="0"/>
        <w:contextualSpacing/>
        <w:jc w:val="both"/>
        <w:rPr>
          <w:rFonts w:ascii="Times New Roman" w:eastAsia="Times New Roman" w:hAnsi="Times New Roman"/>
          <w:b/>
          <w:bCs/>
          <w:sz w:val="24"/>
          <w:szCs w:val="24"/>
          <w:u w:val="single"/>
        </w:rPr>
      </w:pPr>
    </w:p>
    <w:p w14:paraId="6C68826F" w14:textId="0F011D16" w:rsidR="00AF60C4" w:rsidRDefault="00163821" w:rsidP="002522D6">
      <w:pPr>
        <w:pStyle w:val="Paragrafoelenco"/>
        <w:spacing w:line="276" w:lineRule="auto"/>
        <w:ind w:left="0"/>
        <w:contextualSpacing/>
        <w:jc w:val="both"/>
        <w:rPr>
          <w:rFonts w:ascii="Times New Roman" w:eastAsia="Times New Roman" w:hAnsi="Times New Roman"/>
          <w:b/>
          <w:bCs/>
          <w:sz w:val="24"/>
          <w:szCs w:val="24"/>
          <w:u w:val="single"/>
        </w:rPr>
      </w:pPr>
      <w:r w:rsidRPr="004B78A1">
        <w:rPr>
          <w:rFonts w:ascii="Times New Roman" w:eastAsia="Times New Roman" w:hAnsi="Times New Roman"/>
          <w:b/>
          <w:bCs/>
          <w:sz w:val="24"/>
          <w:szCs w:val="24"/>
          <w:u w:val="single"/>
        </w:rPr>
        <w:lastRenderedPageBreak/>
        <w:t>FORMAZIONE, LAVORO, PENSIONI</w:t>
      </w:r>
    </w:p>
    <w:p w14:paraId="19B36267" w14:textId="77777777" w:rsidR="00285898" w:rsidRPr="004B78A1" w:rsidRDefault="00285898" w:rsidP="002522D6">
      <w:pPr>
        <w:pStyle w:val="Paragrafoelenco"/>
        <w:spacing w:line="276" w:lineRule="auto"/>
        <w:ind w:left="0"/>
        <w:contextualSpacing/>
        <w:jc w:val="both"/>
        <w:rPr>
          <w:rFonts w:ascii="Times New Roman" w:eastAsia="Times New Roman" w:hAnsi="Times New Roman"/>
          <w:b/>
          <w:bCs/>
          <w:sz w:val="24"/>
          <w:szCs w:val="24"/>
          <w:u w:val="single"/>
        </w:rPr>
      </w:pPr>
    </w:p>
    <w:p w14:paraId="62472FA3" w14:textId="77777777" w:rsidR="00B43C86" w:rsidRPr="004B78A1" w:rsidRDefault="00163821">
      <w:pPr>
        <w:pStyle w:val="Testonormale"/>
        <w:numPr>
          <w:ilvl w:val="0"/>
          <w:numId w:val="9"/>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Riprendere il percorso per l’aggiornamento della Legge 113/85</w:t>
      </w:r>
      <w:r w:rsidR="008002A3" w:rsidRPr="004B78A1">
        <w:rPr>
          <w:rFonts w:ascii="Times New Roman" w:eastAsia="Times New Roman" w:hAnsi="Times New Roman"/>
          <w:sz w:val="24"/>
          <w:szCs w:val="24"/>
        </w:rPr>
        <w:t>;</w:t>
      </w:r>
    </w:p>
    <w:p w14:paraId="476390B6" w14:textId="77777777" w:rsidR="00B43C86" w:rsidRPr="004B78A1" w:rsidRDefault="00163821">
      <w:pPr>
        <w:pStyle w:val="Testonormale"/>
        <w:numPr>
          <w:ilvl w:val="0"/>
          <w:numId w:val="9"/>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Aggiornare e rendere omogenei i programmi delle scuole e dei corsi per centralinisti</w:t>
      </w:r>
      <w:r w:rsidR="008002A3" w:rsidRPr="004B78A1">
        <w:rPr>
          <w:rFonts w:ascii="Times New Roman" w:eastAsia="Times New Roman" w:hAnsi="Times New Roman"/>
          <w:sz w:val="24"/>
          <w:szCs w:val="24"/>
        </w:rPr>
        <w:t>;</w:t>
      </w:r>
    </w:p>
    <w:p w14:paraId="65F54F74" w14:textId="77777777" w:rsidR="00B418E0" w:rsidRPr="004B78A1" w:rsidRDefault="00163821">
      <w:pPr>
        <w:pStyle w:val="Testonormale"/>
        <w:numPr>
          <w:ilvl w:val="0"/>
          <w:numId w:val="9"/>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Promuovere corsi di aggiornamento mirato per i centralinisti</w:t>
      </w:r>
      <w:r w:rsidR="00461E2C" w:rsidRPr="004B78A1">
        <w:rPr>
          <w:rFonts w:ascii="Times New Roman" w:eastAsia="Times New Roman" w:hAnsi="Times New Roman"/>
          <w:sz w:val="24"/>
          <w:szCs w:val="24"/>
        </w:rPr>
        <w:t xml:space="preserve"> </w:t>
      </w:r>
      <w:r w:rsidRPr="004B78A1">
        <w:rPr>
          <w:rFonts w:ascii="Times New Roman" w:eastAsia="Times New Roman" w:hAnsi="Times New Roman"/>
          <w:sz w:val="24"/>
          <w:szCs w:val="24"/>
        </w:rPr>
        <w:t xml:space="preserve">occupati, possibilmente d’intesa con le grandi organizzazioni </w:t>
      </w:r>
      <w:proofErr w:type="spellStart"/>
      <w:r w:rsidRPr="004B78A1">
        <w:rPr>
          <w:rFonts w:ascii="Times New Roman" w:eastAsia="Times New Roman" w:hAnsi="Times New Roman"/>
          <w:sz w:val="24"/>
          <w:szCs w:val="24"/>
        </w:rPr>
        <w:t>datoriali</w:t>
      </w:r>
      <w:proofErr w:type="spellEnd"/>
      <w:r w:rsidRPr="004B78A1">
        <w:rPr>
          <w:rFonts w:ascii="Times New Roman" w:eastAsia="Times New Roman" w:hAnsi="Times New Roman"/>
          <w:sz w:val="24"/>
          <w:szCs w:val="24"/>
        </w:rPr>
        <w:t xml:space="preserve"> private e pubbliche</w:t>
      </w:r>
      <w:r w:rsidR="00FA5CBF" w:rsidRPr="004B78A1">
        <w:rPr>
          <w:rFonts w:ascii="Times New Roman" w:eastAsia="Times New Roman" w:hAnsi="Times New Roman"/>
          <w:sz w:val="24"/>
          <w:szCs w:val="24"/>
        </w:rPr>
        <w:t>;</w:t>
      </w:r>
    </w:p>
    <w:p w14:paraId="7D44D019" w14:textId="77777777" w:rsidR="00B418E0" w:rsidRPr="004B78A1" w:rsidRDefault="00163821">
      <w:pPr>
        <w:pStyle w:val="Testonormale"/>
        <w:numPr>
          <w:ilvl w:val="0"/>
          <w:numId w:val="9"/>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Realizzare una anagrafe dei posti operatore disponibili sul territorio nazionale, in collaborazione con il coordinamento nazionale degli ispettorati del lavoro, </w:t>
      </w:r>
      <w:r w:rsidR="002D20A1" w:rsidRPr="004B78A1">
        <w:rPr>
          <w:rFonts w:ascii="Times New Roman" w:eastAsia="Times New Roman" w:hAnsi="Times New Roman"/>
          <w:sz w:val="24"/>
          <w:szCs w:val="24"/>
        </w:rPr>
        <w:t>anche sulla</w:t>
      </w:r>
      <w:r w:rsidRPr="004B78A1">
        <w:rPr>
          <w:rFonts w:ascii="Times New Roman" w:eastAsia="Times New Roman" w:hAnsi="Times New Roman"/>
          <w:sz w:val="24"/>
          <w:szCs w:val="24"/>
        </w:rPr>
        <w:t xml:space="preserve"> base dell’obbligo di comunicazione recentemente istituito</w:t>
      </w:r>
      <w:r w:rsidR="003A297A" w:rsidRPr="004B78A1">
        <w:rPr>
          <w:rFonts w:ascii="Times New Roman" w:eastAsia="Times New Roman" w:hAnsi="Times New Roman"/>
          <w:sz w:val="24"/>
          <w:szCs w:val="24"/>
        </w:rPr>
        <w:t xml:space="preserve"> dalla Legge</w:t>
      </w:r>
      <w:r w:rsidR="002D20A1" w:rsidRPr="004B78A1">
        <w:rPr>
          <w:rFonts w:ascii="Times New Roman" w:eastAsia="Times New Roman" w:hAnsi="Times New Roman"/>
          <w:sz w:val="24"/>
          <w:szCs w:val="24"/>
        </w:rPr>
        <w:t>;</w:t>
      </w:r>
    </w:p>
    <w:p w14:paraId="2DF111DA" w14:textId="77777777" w:rsidR="00B418E0" w:rsidRPr="004B78A1" w:rsidRDefault="001173AB">
      <w:pPr>
        <w:pStyle w:val="Testonormale"/>
        <w:numPr>
          <w:ilvl w:val="0"/>
          <w:numId w:val="9"/>
        </w:numPr>
        <w:spacing w:line="276" w:lineRule="auto"/>
        <w:jc w:val="both"/>
        <w:rPr>
          <w:rStyle w:val="s5"/>
          <w:rFonts w:ascii="Times New Roman" w:eastAsia="Times New Roman" w:hAnsi="Times New Roman"/>
          <w:sz w:val="24"/>
          <w:szCs w:val="24"/>
        </w:rPr>
      </w:pPr>
      <w:r w:rsidRPr="004B78A1">
        <w:rPr>
          <w:rStyle w:val="s5"/>
          <w:rFonts w:ascii="Times New Roman" w:eastAsia="Times New Roman" w:hAnsi="Times New Roman"/>
          <w:color w:val="000000"/>
          <w:sz w:val="24"/>
          <w:szCs w:val="24"/>
        </w:rPr>
        <w:t xml:space="preserve">Promuovere </w:t>
      </w:r>
      <w:r w:rsidR="007B31B5" w:rsidRPr="004B78A1">
        <w:rPr>
          <w:rStyle w:val="s5"/>
          <w:rFonts w:ascii="Times New Roman" w:eastAsia="Times New Roman" w:hAnsi="Times New Roman"/>
          <w:color w:val="000000"/>
          <w:sz w:val="24"/>
          <w:szCs w:val="24"/>
        </w:rPr>
        <w:t>possibilità normative atte a consentire, all’occorrenza e su specifica richiesta del lavoratore, lo svolgimento dell’attività da remoto (lavoro agile o</w:t>
      </w:r>
      <w:r w:rsidR="007B31B5" w:rsidRPr="004B78A1">
        <w:rPr>
          <w:rStyle w:val="apple-converted-space"/>
          <w:rFonts w:ascii="Times New Roman" w:eastAsia="Times New Roman" w:hAnsi="Times New Roman"/>
          <w:color w:val="000000"/>
          <w:sz w:val="24"/>
          <w:szCs w:val="24"/>
        </w:rPr>
        <w:t> </w:t>
      </w:r>
      <w:proofErr w:type="spellStart"/>
      <w:r w:rsidR="007B31B5" w:rsidRPr="004B78A1">
        <w:rPr>
          <w:rStyle w:val="s28"/>
          <w:rFonts w:ascii="Times New Roman" w:eastAsia="Times New Roman" w:hAnsi="Times New Roman"/>
          <w:color w:val="000000"/>
          <w:sz w:val="24"/>
          <w:szCs w:val="24"/>
        </w:rPr>
        <w:t>smart-working</w:t>
      </w:r>
      <w:proofErr w:type="spellEnd"/>
      <w:r w:rsidR="007B31B5" w:rsidRPr="004B78A1">
        <w:rPr>
          <w:rStyle w:val="s5"/>
          <w:rFonts w:ascii="Times New Roman" w:eastAsia="Times New Roman" w:hAnsi="Times New Roman"/>
          <w:color w:val="000000"/>
          <w:sz w:val="24"/>
          <w:szCs w:val="24"/>
        </w:rPr>
        <w:t>);</w:t>
      </w:r>
    </w:p>
    <w:p w14:paraId="302C7F37" w14:textId="77777777" w:rsidR="00414CA4" w:rsidRPr="004B78A1" w:rsidRDefault="00163821">
      <w:pPr>
        <w:pStyle w:val="Testonormale"/>
        <w:numPr>
          <w:ilvl w:val="0"/>
          <w:numId w:val="9"/>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Promuovere e potenziare i corsi di aggiornamento dei </w:t>
      </w:r>
      <w:proofErr w:type="spellStart"/>
      <w:r w:rsidRPr="004B78A1">
        <w:rPr>
          <w:rFonts w:ascii="Times New Roman" w:eastAsia="Times New Roman" w:hAnsi="Times New Roman"/>
          <w:sz w:val="24"/>
          <w:szCs w:val="24"/>
        </w:rPr>
        <w:t>massofisioterapisti</w:t>
      </w:r>
      <w:proofErr w:type="spellEnd"/>
      <w:r w:rsidR="00C80EFA" w:rsidRPr="004B78A1">
        <w:rPr>
          <w:rFonts w:ascii="Times New Roman" w:eastAsia="Times New Roman" w:hAnsi="Times New Roman"/>
          <w:sz w:val="24"/>
          <w:szCs w:val="24"/>
        </w:rPr>
        <w:t>;</w:t>
      </w:r>
    </w:p>
    <w:p w14:paraId="51317E9C" w14:textId="77777777" w:rsidR="00414CA4" w:rsidRPr="004B78A1" w:rsidRDefault="00163821">
      <w:pPr>
        <w:pStyle w:val="Testonormale"/>
        <w:numPr>
          <w:ilvl w:val="0"/>
          <w:numId w:val="9"/>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Promuovere il periodico aggiornamento </w:t>
      </w:r>
      <w:proofErr w:type="spellStart"/>
      <w:r w:rsidRPr="004B78A1">
        <w:rPr>
          <w:rFonts w:ascii="Times New Roman" w:eastAsia="Times New Roman" w:hAnsi="Times New Roman"/>
          <w:sz w:val="24"/>
          <w:szCs w:val="24"/>
        </w:rPr>
        <w:t>tiflotecnologico</w:t>
      </w:r>
      <w:proofErr w:type="spellEnd"/>
      <w:r w:rsidRPr="004B78A1">
        <w:rPr>
          <w:rFonts w:ascii="Times New Roman" w:eastAsia="Times New Roman" w:hAnsi="Times New Roman"/>
          <w:sz w:val="24"/>
          <w:szCs w:val="24"/>
        </w:rPr>
        <w:t xml:space="preserve"> degli insegnanti non vedenti</w:t>
      </w:r>
      <w:r w:rsidR="00B51A66" w:rsidRPr="004B78A1">
        <w:rPr>
          <w:rFonts w:ascii="Times New Roman" w:eastAsia="Times New Roman" w:hAnsi="Times New Roman"/>
          <w:sz w:val="24"/>
          <w:szCs w:val="24"/>
        </w:rPr>
        <w:t>;</w:t>
      </w:r>
    </w:p>
    <w:p w14:paraId="25CB03D3" w14:textId="77777777" w:rsidR="00414CA4" w:rsidRPr="004B78A1" w:rsidRDefault="00163821">
      <w:pPr>
        <w:pStyle w:val="Testonormale"/>
        <w:numPr>
          <w:ilvl w:val="0"/>
          <w:numId w:val="9"/>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Istituire un servizio di supporto di orientamento per i giovani in cerca di occupazione</w:t>
      </w:r>
      <w:r w:rsidR="00B51A66" w:rsidRPr="004B78A1">
        <w:rPr>
          <w:rFonts w:ascii="Times New Roman" w:eastAsia="Times New Roman" w:hAnsi="Times New Roman"/>
          <w:sz w:val="24"/>
          <w:szCs w:val="24"/>
        </w:rPr>
        <w:t>;</w:t>
      </w:r>
    </w:p>
    <w:p w14:paraId="5BF1C5CB" w14:textId="77777777" w:rsidR="00414CA4" w:rsidRPr="004B78A1" w:rsidRDefault="00163821">
      <w:pPr>
        <w:pStyle w:val="Testonormale"/>
        <w:numPr>
          <w:ilvl w:val="0"/>
          <w:numId w:val="9"/>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promuovere iniziative e azioni per trarre vantaggio dalle opportunità lavorative legate alla legge n.68/1999 anche per le persone con disabilità visiva e favorire la partecipazione ai concorsi pubblici;</w:t>
      </w:r>
    </w:p>
    <w:p w14:paraId="61917438" w14:textId="77777777" w:rsidR="00414CA4" w:rsidRPr="004B78A1" w:rsidRDefault="00496C69">
      <w:pPr>
        <w:pStyle w:val="Testonormale"/>
        <w:numPr>
          <w:ilvl w:val="0"/>
          <w:numId w:val="9"/>
        </w:numPr>
        <w:spacing w:line="276" w:lineRule="auto"/>
        <w:jc w:val="both"/>
        <w:rPr>
          <w:rFonts w:ascii="Times New Roman" w:eastAsia="Times New Roman" w:hAnsi="Times New Roman"/>
          <w:sz w:val="24"/>
          <w:szCs w:val="24"/>
        </w:rPr>
      </w:pPr>
      <w:r w:rsidRPr="004B78A1">
        <w:rPr>
          <w:rStyle w:val="s5"/>
          <w:rFonts w:ascii="Times New Roman" w:eastAsia="Times New Roman" w:hAnsi="Times New Roman"/>
          <w:color w:val="000000"/>
          <w:sz w:val="24"/>
          <w:szCs w:val="24"/>
        </w:rPr>
        <w:t xml:space="preserve">Favorire l’occupazione delle persone ipovedenti mediante </w:t>
      </w:r>
      <w:r w:rsidR="00FC0A5F" w:rsidRPr="004B78A1">
        <w:rPr>
          <w:rStyle w:val="s5"/>
          <w:rFonts w:ascii="Times New Roman" w:eastAsia="Times New Roman" w:hAnsi="Times New Roman"/>
          <w:color w:val="000000"/>
          <w:sz w:val="24"/>
          <w:szCs w:val="24"/>
        </w:rPr>
        <w:t>la proposta</w:t>
      </w:r>
      <w:r w:rsidRPr="004B78A1">
        <w:rPr>
          <w:rStyle w:val="s5"/>
          <w:rFonts w:ascii="Times New Roman" w:eastAsia="Times New Roman" w:hAnsi="Times New Roman"/>
          <w:color w:val="000000"/>
          <w:sz w:val="24"/>
          <w:szCs w:val="24"/>
        </w:rPr>
        <w:t xml:space="preserve"> di norme specifiche e di apposite agevolazioni fiscali;</w:t>
      </w:r>
    </w:p>
    <w:p w14:paraId="7101DD2D" w14:textId="77777777" w:rsidR="00414CA4" w:rsidRPr="004B78A1" w:rsidRDefault="000F73EB">
      <w:pPr>
        <w:pStyle w:val="Testonormale"/>
        <w:numPr>
          <w:ilvl w:val="0"/>
          <w:numId w:val="9"/>
        </w:numPr>
        <w:spacing w:line="276" w:lineRule="auto"/>
        <w:jc w:val="both"/>
        <w:rPr>
          <w:rFonts w:ascii="Times New Roman" w:eastAsia="Times New Roman" w:hAnsi="Times New Roman"/>
          <w:sz w:val="24"/>
          <w:szCs w:val="24"/>
        </w:rPr>
      </w:pPr>
      <w:r w:rsidRPr="004B78A1">
        <w:rPr>
          <w:rStyle w:val="s5"/>
          <w:rFonts w:ascii="Times New Roman" w:eastAsia="Times New Roman" w:hAnsi="Times New Roman"/>
          <w:color w:val="000000"/>
          <w:sz w:val="24"/>
          <w:szCs w:val="24"/>
        </w:rPr>
        <w:t xml:space="preserve">Sensibilizzare e insistere </w:t>
      </w:r>
      <w:r w:rsidR="00F31EB9" w:rsidRPr="004B78A1">
        <w:rPr>
          <w:rStyle w:val="s5"/>
          <w:rFonts w:ascii="Times New Roman" w:eastAsia="Times New Roman" w:hAnsi="Times New Roman"/>
          <w:color w:val="000000"/>
          <w:sz w:val="24"/>
          <w:szCs w:val="24"/>
        </w:rPr>
        <w:t>su</w:t>
      </w:r>
      <w:r w:rsidR="00544F15" w:rsidRPr="004B78A1">
        <w:rPr>
          <w:rStyle w:val="s5"/>
          <w:rFonts w:ascii="Times New Roman" w:eastAsia="Times New Roman" w:hAnsi="Times New Roman"/>
          <w:color w:val="000000"/>
          <w:sz w:val="24"/>
          <w:szCs w:val="24"/>
        </w:rPr>
        <w:t xml:space="preserve"> tutti gli enti a finanziamento pubblico ad acquistare e utilizzare per la loro gestione interna strumenti tecnologici e software accessibili:</w:t>
      </w:r>
    </w:p>
    <w:p w14:paraId="7C808D9D" w14:textId="77777777" w:rsidR="00414CA4" w:rsidRPr="004B78A1" w:rsidRDefault="00387E9E">
      <w:pPr>
        <w:pStyle w:val="Testonormale"/>
        <w:numPr>
          <w:ilvl w:val="0"/>
          <w:numId w:val="9"/>
        </w:numPr>
        <w:spacing w:line="276" w:lineRule="auto"/>
        <w:jc w:val="both"/>
        <w:rPr>
          <w:rFonts w:ascii="Times New Roman" w:eastAsia="Times New Roman" w:hAnsi="Times New Roman"/>
          <w:sz w:val="24"/>
          <w:szCs w:val="24"/>
        </w:rPr>
      </w:pPr>
      <w:r w:rsidRPr="004B78A1">
        <w:rPr>
          <w:rStyle w:val="s5"/>
          <w:rFonts w:ascii="Times New Roman" w:eastAsia="Times New Roman" w:hAnsi="Times New Roman"/>
          <w:color w:val="000000"/>
          <w:sz w:val="24"/>
          <w:szCs w:val="24"/>
        </w:rPr>
        <w:t>Proseguire sulla strada dell’auto-imprenditorialità, offrendo una maggiore assistenza, mediante un gruppo di supporto costituito da professionisti del settore interni ed esterni l’associazione;</w:t>
      </w:r>
      <w:r w:rsidRPr="004B78A1">
        <w:rPr>
          <w:rStyle w:val="apple-converted-space"/>
          <w:rFonts w:ascii="Times New Roman" w:eastAsia="Times New Roman" w:hAnsi="Times New Roman"/>
          <w:color w:val="000000"/>
          <w:sz w:val="24"/>
          <w:szCs w:val="24"/>
        </w:rPr>
        <w:t> </w:t>
      </w:r>
      <w:r w:rsidRPr="004B78A1">
        <w:rPr>
          <w:rStyle w:val="s5"/>
          <w:rFonts w:ascii="Times New Roman" w:eastAsia="Times New Roman" w:hAnsi="Times New Roman"/>
          <w:color w:val="000000"/>
          <w:sz w:val="24"/>
          <w:szCs w:val="24"/>
        </w:rPr>
        <w:t>Incentivare e incoraggiare a nuove professionalità mediante specifiche risorse finanziarie</w:t>
      </w:r>
      <w:r w:rsidR="00E47203" w:rsidRPr="004B78A1">
        <w:rPr>
          <w:rStyle w:val="s5"/>
          <w:rFonts w:ascii="Times New Roman" w:eastAsia="Times New Roman" w:hAnsi="Times New Roman"/>
          <w:color w:val="000000"/>
          <w:sz w:val="24"/>
          <w:szCs w:val="24"/>
        </w:rPr>
        <w:t xml:space="preserve"> e </w:t>
      </w:r>
      <w:r w:rsidR="00E47203" w:rsidRPr="004B78A1">
        <w:rPr>
          <w:rFonts w:ascii="Times New Roman" w:eastAsia="Times New Roman" w:hAnsi="Times New Roman"/>
          <w:sz w:val="24"/>
          <w:szCs w:val="24"/>
        </w:rPr>
        <w:t>mediante</w:t>
      </w:r>
      <w:r w:rsidR="00163821" w:rsidRPr="004B78A1">
        <w:rPr>
          <w:rFonts w:ascii="Times New Roman" w:eastAsia="Times New Roman" w:hAnsi="Times New Roman"/>
          <w:sz w:val="24"/>
          <w:szCs w:val="24"/>
        </w:rPr>
        <w:t xml:space="preserve"> la realizzazione di azioni formative</w:t>
      </w:r>
      <w:r w:rsidR="00E47203" w:rsidRPr="004B78A1">
        <w:rPr>
          <w:rFonts w:ascii="Times New Roman" w:eastAsia="Times New Roman" w:hAnsi="Times New Roman"/>
          <w:sz w:val="24"/>
          <w:szCs w:val="24"/>
        </w:rPr>
        <w:t>;</w:t>
      </w:r>
    </w:p>
    <w:p w14:paraId="2E729D68" w14:textId="77777777" w:rsidR="00FE1F89" w:rsidRPr="004B78A1" w:rsidRDefault="00163821">
      <w:pPr>
        <w:pStyle w:val="Testonormale"/>
        <w:numPr>
          <w:ilvl w:val="0"/>
          <w:numId w:val="9"/>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Sviluppare ricerche sulle nuove attività lavorative</w:t>
      </w:r>
      <w:r w:rsidR="00E1351B" w:rsidRPr="004B78A1">
        <w:rPr>
          <w:rFonts w:ascii="Times New Roman" w:eastAsia="Times New Roman" w:hAnsi="Times New Roman"/>
          <w:sz w:val="24"/>
          <w:szCs w:val="24"/>
        </w:rPr>
        <w:t>;</w:t>
      </w:r>
    </w:p>
    <w:p w14:paraId="0BB77AAB" w14:textId="77777777" w:rsidR="00FE1F89" w:rsidRPr="004B78A1" w:rsidRDefault="00163821">
      <w:pPr>
        <w:pStyle w:val="Testonormale"/>
        <w:numPr>
          <w:ilvl w:val="0"/>
          <w:numId w:val="9"/>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Istituire premi incentivanti per attività </w:t>
      </w:r>
      <w:proofErr w:type="spellStart"/>
      <w:r w:rsidRPr="004B78A1">
        <w:rPr>
          <w:rFonts w:ascii="Times New Roman" w:eastAsia="Times New Roman" w:hAnsi="Times New Roman"/>
          <w:sz w:val="24"/>
          <w:szCs w:val="24"/>
        </w:rPr>
        <w:t>autoimprenditoriali</w:t>
      </w:r>
      <w:proofErr w:type="spellEnd"/>
      <w:r w:rsidRPr="004B78A1">
        <w:rPr>
          <w:rFonts w:ascii="Times New Roman" w:eastAsia="Times New Roman" w:hAnsi="Times New Roman"/>
          <w:sz w:val="24"/>
          <w:szCs w:val="24"/>
        </w:rPr>
        <w:t xml:space="preserve"> sulla base dei risultati conseguiti</w:t>
      </w:r>
      <w:r w:rsidR="00E1351B" w:rsidRPr="004B78A1">
        <w:rPr>
          <w:rFonts w:ascii="Times New Roman" w:eastAsia="Times New Roman" w:hAnsi="Times New Roman"/>
          <w:sz w:val="24"/>
          <w:szCs w:val="24"/>
        </w:rPr>
        <w:t>;</w:t>
      </w:r>
    </w:p>
    <w:p w14:paraId="35866D7E" w14:textId="77777777" w:rsidR="00FE1F89" w:rsidRPr="004B78A1" w:rsidRDefault="003A297A">
      <w:pPr>
        <w:pStyle w:val="Testonormale"/>
        <w:numPr>
          <w:ilvl w:val="0"/>
          <w:numId w:val="9"/>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Proseguire e potenziare l’attività svolta in seno al </w:t>
      </w:r>
      <w:r w:rsidR="00163821" w:rsidRPr="004B78A1">
        <w:rPr>
          <w:rFonts w:ascii="Times New Roman" w:eastAsia="Times New Roman" w:hAnsi="Times New Roman"/>
          <w:sz w:val="24"/>
          <w:szCs w:val="24"/>
        </w:rPr>
        <w:t>tavolo di confronto INPS-Associazioni e ottenere regolarmente gli elenchi dei nuovi ciechi civili</w:t>
      </w:r>
      <w:r w:rsidR="00E74743" w:rsidRPr="004B78A1">
        <w:rPr>
          <w:rFonts w:ascii="Times New Roman" w:eastAsia="Times New Roman" w:hAnsi="Times New Roman"/>
          <w:sz w:val="24"/>
          <w:szCs w:val="24"/>
        </w:rPr>
        <w:t>;</w:t>
      </w:r>
    </w:p>
    <w:p w14:paraId="71EF3762" w14:textId="352CA373" w:rsidR="00FE1F89" w:rsidRPr="004B78A1" w:rsidRDefault="00163821">
      <w:pPr>
        <w:pStyle w:val="Testonormale"/>
        <w:numPr>
          <w:ilvl w:val="0"/>
          <w:numId w:val="9"/>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Ricercare nuove e migliori condizioni di convenzione con patronati</w:t>
      </w:r>
      <w:r w:rsidR="00373B7A" w:rsidRPr="004B78A1">
        <w:rPr>
          <w:rFonts w:ascii="Times New Roman" w:eastAsia="Times New Roman" w:hAnsi="Times New Roman"/>
          <w:sz w:val="24"/>
          <w:szCs w:val="24"/>
        </w:rPr>
        <w:t xml:space="preserve"> per dare continuità al servizio offerto ai nostri soci e alle loro famiglie</w:t>
      </w:r>
      <w:r w:rsidR="00E91874" w:rsidRPr="004B78A1">
        <w:rPr>
          <w:rFonts w:ascii="Times New Roman" w:eastAsia="Times New Roman" w:hAnsi="Times New Roman"/>
          <w:sz w:val="24"/>
          <w:szCs w:val="24"/>
        </w:rPr>
        <w:t>;</w:t>
      </w:r>
    </w:p>
    <w:p w14:paraId="21738F84" w14:textId="77777777" w:rsidR="00373B7A" w:rsidRPr="004B78A1" w:rsidRDefault="00373B7A">
      <w:pPr>
        <w:pStyle w:val="Testonormale"/>
        <w:numPr>
          <w:ilvl w:val="0"/>
          <w:numId w:val="9"/>
        </w:numPr>
        <w:spacing w:line="276" w:lineRule="auto"/>
        <w:jc w:val="both"/>
        <w:rPr>
          <w:rFonts w:ascii="Times New Roman" w:eastAsia="Times New Roman" w:hAnsi="Times New Roman"/>
          <w:sz w:val="24"/>
          <w:szCs w:val="24"/>
        </w:rPr>
      </w:pPr>
      <w:r w:rsidRPr="004B78A1">
        <w:rPr>
          <w:rFonts w:ascii="Times New Roman" w:hAnsi="Times New Roman"/>
          <w:sz w:val="24"/>
          <w:szCs w:val="24"/>
        </w:rPr>
        <w:t>Realizzare interventi formativi a carattere nazionale e/o territoriale, riguardanti i diversi ambiti dell’attività di patronato;</w:t>
      </w:r>
    </w:p>
    <w:p w14:paraId="31468A8A" w14:textId="77777777" w:rsidR="00FE1F89" w:rsidRPr="004B78A1" w:rsidRDefault="00163821">
      <w:pPr>
        <w:pStyle w:val="Testonormale"/>
        <w:numPr>
          <w:ilvl w:val="0"/>
          <w:numId w:val="9"/>
        </w:numPr>
        <w:spacing w:line="276" w:lineRule="auto"/>
        <w:jc w:val="both"/>
        <w:rPr>
          <w:rFonts w:ascii="Times New Roman" w:eastAsia="Times New Roman" w:hAnsi="Times New Roman"/>
          <w:sz w:val="24"/>
          <w:szCs w:val="24"/>
        </w:rPr>
      </w:pPr>
      <w:r w:rsidRPr="004B78A1">
        <w:rPr>
          <w:rFonts w:ascii="Times New Roman" w:hAnsi="Times New Roman"/>
          <w:sz w:val="24"/>
          <w:szCs w:val="24"/>
        </w:rPr>
        <w:t>Intensificare il supporto alle strutture territoriali per la definizione delle pratiche, anche le più complesse, per fare dell’Unione il punto di riferimento privilegiato per le persone con disabilità visiva</w:t>
      </w:r>
      <w:r w:rsidR="00E91874" w:rsidRPr="004B78A1">
        <w:rPr>
          <w:rFonts w:ascii="Times New Roman" w:hAnsi="Times New Roman"/>
          <w:sz w:val="24"/>
          <w:szCs w:val="24"/>
        </w:rPr>
        <w:t>;</w:t>
      </w:r>
    </w:p>
    <w:p w14:paraId="38D66320" w14:textId="77777777" w:rsidR="00FE1F89" w:rsidRPr="004B78A1" w:rsidRDefault="00163821">
      <w:pPr>
        <w:pStyle w:val="Testonormale"/>
        <w:numPr>
          <w:ilvl w:val="0"/>
          <w:numId w:val="9"/>
        </w:numPr>
        <w:spacing w:line="276" w:lineRule="auto"/>
        <w:jc w:val="both"/>
        <w:rPr>
          <w:rFonts w:ascii="Times New Roman" w:eastAsia="Times New Roman" w:hAnsi="Times New Roman"/>
          <w:sz w:val="24"/>
          <w:szCs w:val="24"/>
        </w:rPr>
      </w:pPr>
      <w:r w:rsidRPr="004B78A1">
        <w:rPr>
          <w:rFonts w:ascii="Times New Roman" w:hAnsi="Times New Roman"/>
          <w:sz w:val="24"/>
          <w:szCs w:val="24"/>
        </w:rPr>
        <w:t>Promuovere la modifica alla normativa pensionistica, al fine di garantire anche ai lavoratori non vedenti impiegati nel settore privato, assunti dopo il 1 gennaio 1996, di poter fruire delle agevolazioni sull’età pensionabile</w:t>
      </w:r>
      <w:r w:rsidR="001A76A5" w:rsidRPr="004B78A1">
        <w:rPr>
          <w:rFonts w:ascii="Times New Roman" w:hAnsi="Times New Roman"/>
          <w:sz w:val="24"/>
          <w:szCs w:val="24"/>
        </w:rPr>
        <w:t>;</w:t>
      </w:r>
    </w:p>
    <w:p w14:paraId="26833FDE" w14:textId="77777777" w:rsidR="00FE1F89" w:rsidRPr="004B78A1" w:rsidRDefault="00163821">
      <w:pPr>
        <w:pStyle w:val="Testonormale"/>
        <w:numPr>
          <w:ilvl w:val="0"/>
          <w:numId w:val="9"/>
        </w:numPr>
        <w:spacing w:line="276" w:lineRule="auto"/>
        <w:jc w:val="both"/>
        <w:rPr>
          <w:rFonts w:ascii="Times New Roman" w:eastAsia="Times New Roman" w:hAnsi="Times New Roman"/>
          <w:sz w:val="24"/>
          <w:szCs w:val="24"/>
        </w:rPr>
      </w:pPr>
      <w:r w:rsidRPr="004B78A1">
        <w:rPr>
          <w:rFonts w:ascii="Times New Roman" w:hAnsi="Times New Roman"/>
          <w:sz w:val="24"/>
          <w:szCs w:val="24"/>
        </w:rPr>
        <w:t xml:space="preserve">Sostenere la proposta di modifica della legge notarile per consentire ai non vedenti di concludere atti pubblici, senza l'assistenza </w:t>
      </w:r>
      <w:r w:rsidR="003A297A" w:rsidRPr="004B78A1">
        <w:rPr>
          <w:rFonts w:ascii="Times New Roman" w:hAnsi="Times New Roman"/>
          <w:sz w:val="24"/>
          <w:szCs w:val="24"/>
        </w:rPr>
        <w:t xml:space="preserve">speciale </w:t>
      </w:r>
      <w:r w:rsidRPr="004B78A1">
        <w:rPr>
          <w:rFonts w:ascii="Times New Roman" w:hAnsi="Times New Roman"/>
          <w:sz w:val="24"/>
          <w:szCs w:val="24"/>
        </w:rPr>
        <w:t>di testimoni</w:t>
      </w:r>
      <w:r w:rsidR="003219C6" w:rsidRPr="004B78A1">
        <w:rPr>
          <w:rFonts w:ascii="Times New Roman" w:hAnsi="Times New Roman"/>
          <w:sz w:val="24"/>
          <w:szCs w:val="24"/>
        </w:rPr>
        <w:t>;</w:t>
      </w:r>
    </w:p>
    <w:p w14:paraId="6D946C9E" w14:textId="30CF9491" w:rsidR="00E36BAD" w:rsidRPr="004B78A1" w:rsidRDefault="003219C6">
      <w:pPr>
        <w:pStyle w:val="Testonormale"/>
        <w:numPr>
          <w:ilvl w:val="0"/>
          <w:numId w:val="9"/>
        </w:numPr>
        <w:spacing w:line="276" w:lineRule="auto"/>
        <w:jc w:val="both"/>
        <w:rPr>
          <w:rStyle w:val="s5"/>
          <w:rFonts w:ascii="Times New Roman" w:eastAsia="Times New Roman" w:hAnsi="Times New Roman"/>
          <w:sz w:val="24"/>
          <w:szCs w:val="24"/>
        </w:rPr>
      </w:pPr>
      <w:r w:rsidRPr="004B78A1">
        <w:rPr>
          <w:rStyle w:val="s5"/>
          <w:rFonts w:ascii="Times New Roman" w:eastAsia="Times New Roman" w:hAnsi="Times New Roman"/>
          <w:color w:val="000000"/>
          <w:sz w:val="24"/>
          <w:szCs w:val="24"/>
        </w:rPr>
        <w:t>proporre una formazione breve in materia pensionistica ai dirigenti e ai dipendenti di sezione, che non siano già stati formati in merito dai corsi regionali.</w:t>
      </w:r>
    </w:p>
    <w:p w14:paraId="26C44E6F" w14:textId="77777777" w:rsidR="003219C6" w:rsidRPr="004B78A1" w:rsidRDefault="003219C6" w:rsidP="002522D6">
      <w:pPr>
        <w:pStyle w:val="Testonormale"/>
        <w:spacing w:line="276" w:lineRule="auto"/>
        <w:ind w:left="1440"/>
        <w:jc w:val="both"/>
        <w:rPr>
          <w:rFonts w:ascii="Times New Roman" w:eastAsia="Times New Roman" w:hAnsi="Times New Roman"/>
          <w:sz w:val="24"/>
          <w:szCs w:val="24"/>
        </w:rPr>
      </w:pPr>
    </w:p>
    <w:p w14:paraId="49704E2B" w14:textId="77777777" w:rsidR="0012506B" w:rsidRPr="004B78A1" w:rsidRDefault="0012506B" w:rsidP="002522D6">
      <w:pPr>
        <w:pStyle w:val="Paragrafoelenco"/>
        <w:spacing w:line="276" w:lineRule="auto"/>
        <w:ind w:left="0"/>
        <w:contextualSpacing/>
        <w:jc w:val="both"/>
        <w:rPr>
          <w:rFonts w:ascii="Times New Roman" w:eastAsia="Times New Roman" w:hAnsi="Times New Roman"/>
          <w:b/>
          <w:bCs/>
          <w:sz w:val="24"/>
          <w:szCs w:val="24"/>
          <w:u w:val="single"/>
        </w:rPr>
      </w:pPr>
    </w:p>
    <w:p w14:paraId="7217D61E" w14:textId="71078B1A" w:rsidR="00E36BAD" w:rsidRDefault="00163821" w:rsidP="002522D6">
      <w:pPr>
        <w:pStyle w:val="Paragrafoelenco"/>
        <w:spacing w:line="276" w:lineRule="auto"/>
        <w:ind w:left="0"/>
        <w:contextualSpacing/>
        <w:jc w:val="both"/>
        <w:rPr>
          <w:rFonts w:ascii="Times New Roman" w:eastAsia="Times New Roman" w:hAnsi="Times New Roman"/>
          <w:b/>
          <w:bCs/>
          <w:sz w:val="24"/>
          <w:szCs w:val="24"/>
          <w:u w:val="single"/>
        </w:rPr>
      </w:pPr>
      <w:r w:rsidRPr="004B78A1">
        <w:rPr>
          <w:rFonts w:ascii="Times New Roman" w:eastAsia="Times New Roman" w:hAnsi="Times New Roman"/>
          <w:b/>
          <w:bCs/>
          <w:sz w:val="24"/>
          <w:szCs w:val="24"/>
          <w:u w:val="single"/>
        </w:rPr>
        <w:t>SUPPORTO A TERZA E QUARTA ETA’</w:t>
      </w:r>
    </w:p>
    <w:p w14:paraId="01C610AB" w14:textId="77777777" w:rsidR="00D24D6F" w:rsidRPr="004B78A1" w:rsidRDefault="00D24D6F" w:rsidP="002522D6">
      <w:pPr>
        <w:pStyle w:val="Paragrafoelenco"/>
        <w:spacing w:line="276" w:lineRule="auto"/>
        <w:ind w:left="0"/>
        <w:contextualSpacing/>
        <w:jc w:val="both"/>
        <w:rPr>
          <w:rFonts w:ascii="Times New Roman" w:eastAsia="Times New Roman" w:hAnsi="Times New Roman"/>
          <w:b/>
          <w:bCs/>
          <w:sz w:val="24"/>
          <w:szCs w:val="24"/>
          <w:u w:val="single"/>
        </w:rPr>
      </w:pPr>
    </w:p>
    <w:p w14:paraId="46A4A228" w14:textId="77777777" w:rsidR="002F20F8" w:rsidRPr="004B78A1" w:rsidRDefault="00E1221F">
      <w:pPr>
        <w:pStyle w:val="Testonormale"/>
        <w:numPr>
          <w:ilvl w:val="0"/>
          <w:numId w:val="8"/>
        </w:numPr>
        <w:spacing w:line="276" w:lineRule="auto"/>
        <w:jc w:val="both"/>
        <w:rPr>
          <w:rFonts w:ascii="Times New Roman" w:eastAsia="Times New Roman" w:hAnsi="Times New Roman"/>
          <w:sz w:val="24"/>
          <w:szCs w:val="24"/>
        </w:rPr>
      </w:pPr>
      <w:r w:rsidRPr="004B78A1">
        <w:rPr>
          <w:rFonts w:ascii="Times New Roman" w:eastAsia="Times New Roman" w:hAnsi="Times New Roman"/>
          <w:color w:val="000000"/>
          <w:sz w:val="24"/>
          <w:szCs w:val="24"/>
        </w:rPr>
        <w:t xml:space="preserve">Proporre soggiorni a livello regionale o interregionale per anziani, sul modello di quanto si fa a </w:t>
      </w:r>
      <w:proofErr w:type="spellStart"/>
      <w:r w:rsidRPr="004B78A1">
        <w:rPr>
          <w:rFonts w:ascii="Times New Roman" w:eastAsia="Times New Roman" w:hAnsi="Times New Roman"/>
          <w:color w:val="000000"/>
          <w:sz w:val="24"/>
          <w:szCs w:val="24"/>
        </w:rPr>
        <w:t>Tirrenia</w:t>
      </w:r>
      <w:proofErr w:type="spellEnd"/>
      <w:r w:rsidR="006443B4" w:rsidRPr="004B78A1">
        <w:rPr>
          <w:rFonts w:ascii="Times New Roman" w:eastAsia="Times New Roman" w:hAnsi="Times New Roman"/>
          <w:color w:val="000000"/>
          <w:sz w:val="24"/>
          <w:szCs w:val="24"/>
        </w:rPr>
        <w:t>;</w:t>
      </w:r>
    </w:p>
    <w:p w14:paraId="01E5C3E4" w14:textId="77777777" w:rsidR="002F20F8" w:rsidRPr="004B78A1" w:rsidRDefault="006264C8">
      <w:pPr>
        <w:pStyle w:val="Testonormale"/>
        <w:numPr>
          <w:ilvl w:val="0"/>
          <w:numId w:val="8"/>
        </w:numPr>
        <w:spacing w:line="276" w:lineRule="auto"/>
        <w:jc w:val="both"/>
        <w:rPr>
          <w:rFonts w:ascii="Times New Roman" w:eastAsia="Times New Roman" w:hAnsi="Times New Roman"/>
          <w:sz w:val="24"/>
          <w:szCs w:val="24"/>
        </w:rPr>
      </w:pPr>
      <w:r w:rsidRPr="004B78A1">
        <w:rPr>
          <w:rStyle w:val="s5"/>
          <w:rFonts w:ascii="Times New Roman" w:eastAsia="Times New Roman" w:hAnsi="Times New Roman"/>
          <w:color w:val="000000"/>
          <w:sz w:val="24"/>
          <w:szCs w:val="24"/>
        </w:rPr>
        <w:t>Continuare e potenziare i bandi IRIFOR</w:t>
      </w:r>
      <w:r w:rsidR="007E0438" w:rsidRPr="004B78A1">
        <w:rPr>
          <w:rStyle w:val="s5"/>
          <w:rFonts w:ascii="Times New Roman" w:eastAsia="Times New Roman" w:hAnsi="Times New Roman"/>
          <w:color w:val="000000"/>
          <w:sz w:val="24"/>
          <w:szCs w:val="24"/>
        </w:rPr>
        <w:t xml:space="preserve"> per le</w:t>
      </w:r>
      <w:r w:rsidRPr="004B78A1">
        <w:rPr>
          <w:rStyle w:val="s5"/>
          <w:rFonts w:ascii="Times New Roman" w:eastAsia="Times New Roman" w:hAnsi="Times New Roman"/>
          <w:color w:val="000000"/>
          <w:sz w:val="24"/>
          <w:szCs w:val="24"/>
        </w:rPr>
        <w:t xml:space="preserve"> iniziative di sostegno psicologico rivolto a coloro che perdono la vista in età avanzata</w:t>
      </w:r>
      <w:r w:rsidR="009D45BF" w:rsidRPr="004B78A1">
        <w:rPr>
          <w:rStyle w:val="s5"/>
          <w:rFonts w:ascii="Times New Roman" w:eastAsia="Times New Roman" w:hAnsi="Times New Roman"/>
          <w:color w:val="000000"/>
          <w:sz w:val="24"/>
          <w:szCs w:val="24"/>
        </w:rPr>
        <w:t xml:space="preserve"> e le </w:t>
      </w:r>
      <w:r w:rsidRPr="004B78A1">
        <w:rPr>
          <w:rStyle w:val="s5"/>
          <w:rFonts w:ascii="Times New Roman" w:eastAsia="Times New Roman" w:hAnsi="Times New Roman"/>
          <w:color w:val="000000"/>
          <w:sz w:val="24"/>
          <w:szCs w:val="24"/>
        </w:rPr>
        <w:t xml:space="preserve">attività </w:t>
      </w:r>
      <w:r w:rsidR="00A23771" w:rsidRPr="004B78A1">
        <w:rPr>
          <w:rStyle w:val="s5"/>
          <w:rFonts w:ascii="Times New Roman" w:eastAsia="Times New Roman" w:hAnsi="Times New Roman"/>
          <w:color w:val="000000"/>
          <w:sz w:val="24"/>
          <w:szCs w:val="24"/>
        </w:rPr>
        <w:t>rivolte al</w:t>
      </w:r>
      <w:r w:rsidRPr="004B78A1">
        <w:rPr>
          <w:rStyle w:val="s5"/>
          <w:rFonts w:ascii="Times New Roman" w:eastAsia="Times New Roman" w:hAnsi="Times New Roman"/>
          <w:color w:val="000000"/>
          <w:sz w:val="24"/>
          <w:szCs w:val="24"/>
        </w:rPr>
        <w:t xml:space="preserve"> benessere psicofisico;</w:t>
      </w:r>
    </w:p>
    <w:p w14:paraId="70FF9175" w14:textId="77777777" w:rsidR="00B43C86" w:rsidRPr="004B78A1" w:rsidRDefault="00163821">
      <w:pPr>
        <w:pStyle w:val="Testonormale"/>
        <w:numPr>
          <w:ilvl w:val="0"/>
          <w:numId w:val="8"/>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curare l’installazione dei dispositivi Alexa già distribuiti</w:t>
      </w:r>
      <w:r w:rsidR="006443B4" w:rsidRPr="004B78A1">
        <w:rPr>
          <w:rFonts w:ascii="Times New Roman" w:eastAsia="Times New Roman" w:hAnsi="Times New Roman"/>
          <w:sz w:val="24"/>
          <w:szCs w:val="24"/>
        </w:rPr>
        <w:t xml:space="preserve"> </w:t>
      </w:r>
      <w:r w:rsidR="00704441" w:rsidRPr="004B78A1">
        <w:rPr>
          <w:rFonts w:ascii="Times New Roman" w:eastAsia="Times New Roman" w:hAnsi="Times New Roman"/>
          <w:sz w:val="24"/>
          <w:szCs w:val="24"/>
        </w:rPr>
        <w:t xml:space="preserve">e </w:t>
      </w:r>
      <w:r w:rsidR="005B1676" w:rsidRPr="004B78A1">
        <w:rPr>
          <w:rFonts w:ascii="Times New Roman" w:eastAsia="Times New Roman" w:hAnsi="Times New Roman"/>
          <w:sz w:val="24"/>
          <w:szCs w:val="24"/>
        </w:rPr>
        <w:t>implementare</w:t>
      </w:r>
      <w:r w:rsidR="00A23771" w:rsidRPr="004B78A1">
        <w:rPr>
          <w:rFonts w:ascii="Times New Roman" w:eastAsia="Times New Roman" w:hAnsi="Times New Roman"/>
          <w:sz w:val="24"/>
          <w:szCs w:val="24"/>
        </w:rPr>
        <w:t xml:space="preserve"> </w:t>
      </w:r>
      <w:proofErr w:type="spellStart"/>
      <w:r w:rsidR="00A23771" w:rsidRPr="004B78A1">
        <w:rPr>
          <w:rFonts w:ascii="Times New Roman" w:eastAsia="Times New Roman" w:hAnsi="Times New Roman"/>
          <w:sz w:val="24"/>
          <w:szCs w:val="24"/>
        </w:rPr>
        <w:t>skills</w:t>
      </w:r>
      <w:proofErr w:type="spellEnd"/>
      <w:r w:rsidR="00704441" w:rsidRPr="004B78A1">
        <w:rPr>
          <w:rFonts w:ascii="Times New Roman" w:eastAsia="Times New Roman" w:hAnsi="Times New Roman"/>
          <w:sz w:val="24"/>
          <w:szCs w:val="24"/>
        </w:rPr>
        <w:t xml:space="preserve"> </w:t>
      </w:r>
      <w:r w:rsidR="005B1676" w:rsidRPr="004B78A1">
        <w:rPr>
          <w:rFonts w:ascii="Times New Roman" w:eastAsia="Times New Roman" w:hAnsi="Times New Roman"/>
          <w:sz w:val="24"/>
          <w:szCs w:val="24"/>
        </w:rPr>
        <w:t>che garantisco</w:t>
      </w:r>
      <w:r w:rsidR="00166ED4" w:rsidRPr="004B78A1">
        <w:rPr>
          <w:rFonts w:ascii="Times New Roman" w:eastAsia="Times New Roman" w:hAnsi="Times New Roman"/>
          <w:sz w:val="24"/>
          <w:szCs w:val="24"/>
        </w:rPr>
        <w:t>no il contatto con il mondo esterno;</w:t>
      </w:r>
    </w:p>
    <w:p w14:paraId="06EA7356" w14:textId="77777777" w:rsidR="00B43C86" w:rsidRPr="004B78A1" w:rsidRDefault="003A297A">
      <w:pPr>
        <w:pStyle w:val="Testonormale"/>
        <w:numPr>
          <w:ilvl w:val="0"/>
          <w:numId w:val="8"/>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Promuovere la </w:t>
      </w:r>
      <w:r w:rsidR="00163821" w:rsidRPr="004B78A1">
        <w:rPr>
          <w:rFonts w:ascii="Times New Roman" w:eastAsia="Times New Roman" w:hAnsi="Times New Roman"/>
          <w:sz w:val="24"/>
          <w:szCs w:val="24"/>
        </w:rPr>
        <w:t>red</w:t>
      </w:r>
      <w:r w:rsidRPr="004B78A1">
        <w:rPr>
          <w:rFonts w:ascii="Times New Roman" w:eastAsia="Times New Roman" w:hAnsi="Times New Roman"/>
          <w:sz w:val="24"/>
          <w:szCs w:val="24"/>
        </w:rPr>
        <w:t>azion</w:t>
      </w:r>
      <w:r w:rsidR="00163821" w:rsidRPr="004B78A1">
        <w:rPr>
          <w:rFonts w:ascii="Times New Roman" w:eastAsia="Times New Roman" w:hAnsi="Times New Roman"/>
          <w:sz w:val="24"/>
          <w:szCs w:val="24"/>
        </w:rPr>
        <w:t xml:space="preserve">e </w:t>
      </w:r>
      <w:r w:rsidRPr="004B78A1">
        <w:rPr>
          <w:rFonts w:ascii="Times New Roman" w:eastAsia="Times New Roman" w:hAnsi="Times New Roman"/>
          <w:sz w:val="24"/>
          <w:szCs w:val="24"/>
        </w:rPr>
        <w:t xml:space="preserve">di </w:t>
      </w:r>
      <w:r w:rsidR="00163821" w:rsidRPr="004B78A1">
        <w:rPr>
          <w:rFonts w:ascii="Times New Roman" w:eastAsia="Times New Roman" w:hAnsi="Times New Roman"/>
          <w:sz w:val="24"/>
          <w:szCs w:val="24"/>
        </w:rPr>
        <w:t xml:space="preserve">una guida normativa e funzionale per gli operatori di residenze assistenziali dove sono accolte persone non vedenti, ipovedenti e con </w:t>
      </w:r>
      <w:proofErr w:type="spellStart"/>
      <w:r w:rsidR="00163821" w:rsidRPr="004B78A1">
        <w:rPr>
          <w:rFonts w:ascii="Times New Roman" w:eastAsia="Times New Roman" w:hAnsi="Times New Roman"/>
          <w:sz w:val="24"/>
          <w:szCs w:val="24"/>
        </w:rPr>
        <w:t>pluridisabilità</w:t>
      </w:r>
      <w:proofErr w:type="spellEnd"/>
      <w:r w:rsidR="00290E02" w:rsidRPr="004B78A1">
        <w:rPr>
          <w:rFonts w:ascii="Times New Roman" w:eastAsia="Times New Roman" w:hAnsi="Times New Roman"/>
          <w:sz w:val="24"/>
          <w:szCs w:val="24"/>
        </w:rPr>
        <w:t>;</w:t>
      </w:r>
    </w:p>
    <w:p w14:paraId="5F478CB5" w14:textId="39189898" w:rsidR="001F679C" w:rsidRPr="004B78A1" w:rsidRDefault="00163821">
      <w:pPr>
        <w:pStyle w:val="Testonormale"/>
        <w:numPr>
          <w:ilvl w:val="0"/>
          <w:numId w:val="8"/>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valorizzare la comunicazione e i</w:t>
      </w:r>
      <w:r w:rsidR="00290E02" w:rsidRPr="004B78A1">
        <w:rPr>
          <w:rFonts w:ascii="Times New Roman" w:eastAsia="Times New Roman" w:hAnsi="Times New Roman"/>
          <w:sz w:val="24"/>
          <w:szCs w:val="24"/>
        </w:rPr>
        <w:t xml:space="preserve"> servizi digitali</w:t>
      </w:r>
      <w:r w:rsidRPr="004B78A1">
        <w:rPr>
          <w:rFonts w:ascii="Times New Roman" w:eastAsia="Times New Roman" w:hAnsi="Times New Roman"/>
          <w:sz w:val="24"/>
          <w:szCs w:val="24"/>
        </w:rPr>
        <w:t>, anche a distanza</w:t>
      </w:r>
      <w:r w:rsidR="00290E02" w:rsidRPr="004B78A1">
        <w:rPr>
          <w:rFonts w:ascii="Times New Roman" w:eastAsia="Times New Roman" w:hAnsi="Times New Roman"/>
          <w:sz w:val="24"/>
          <w:szCs w:val="24"/>
        </w:rPr>
        <w:t>.</w:t>
      </w:r>
    </w:p>
    <w:p w14:paraId="7D6A16EA" w14:textId="77777777" w:rsidR="001F679C" w:rsidRPr="004B78A1" w:rsidRDefault="001F679C" w:rsidP="002522D6">
      <w:pPr>
        <w:pStyle w:val="Paragrafoelenco"/>
        <w:spacing w:line="276" w:lineRule="auto"/>
        <w:ind w:left="0"/>
        <w:contextualSpacing/>
        <w:jc w:val="both"/>
        <w:rPr>
          <w:rFonts w:ascii="Times New Roman" w:eastAsia="Times New Roman" w:hAnsi="Times New Roman"/>
          <w:sz w:val="24"/>
          <w:szCs w:val="24"/>
          <w:u w:val="single"/>
        </w:rPr>
      </w:pPr>
    </w:p>
    <w:p w14:paraId="14BAE9E2" w14:textId="77777777" w:rsidR="0012506B" w:rsidRPr="004B78A1" w:rsidRDefault="0012506B" w:rsidP="002522D6">
      <w:pPr>
        <w:pStyle w:val="Paragrafoelenco"/>
        <w:spacing w:line="276" w:lineRule="auto"/>
        <w:ind w:left="0"/>
        <w:contextualSpacing/>
        <w:jc w:val="both"/>
        <w:rPr>
          <w:rFonts w:ascii="Times New Roman" w:eastAsia="Times New Roman" w:hAnsi="Times New Roman"/>
          <w:sz w:val="24"/>
          <w:szCs w:val="24"/>
          <w:u w:val="single"/>
        </w:rPr>
      </w:pPr>
    </w:p>
    <w:p w14:paraId="47593ED4" w14:textId="77777777" w:rsidR="001F679C" w:rsidRPr="004B78A1" w:rsidRDefault="00163821" w:rsidP="002522D6">
      <w:pPr>
        <w:pStyle w:val="Paragrafoelenco"/>
        <w:spacing w:line="276" w:lineRule="auto"/>
        <w:ind w:left="0"/>
        <w:contextualSpacing/>
        <w:jc w:val="both"/>
        <w:rPr>
          <w:rFonts w:ascii="Times New Roman" w:eastAsia="Times New Roman" w:hAnsi="Times New Roman"/>
          <w:b/>
          <w:bCs/>
          <w:sz w:val="24"/>
          <w:szCs w:val="24"/>
          <w:u w:val="single"/>
        </w:rPr>
      </w:pPr>
      <w:r w:rsidRPr="004B78A1">
        <w:rPr>
          <w:rFonts w:ascii="Times New Roman" w:eastAsia="Times New Roman" w:hAnsi="Times New Roman"/>
          <w:b/>
          <w:bCs/>
          <w:sz w:val="24"/>
          <w:szCs w:val="24"/>
          <w:u w:val="single"/>
        </w:rPr>
        <w:t xml:space="preserve">PARI </w:t>
      </w:r>
      <w:proofErr w:type="spellStart"/>
      <w:r w:rsidRPr="004B78A1">
        <w:rPr>
          <w:rFonts w:ascii="Times New Roman" w:eastAsia="Times New Roman" w:hAnsi="Times New Roman"/>
          <w:b/>
          <w:bCs/>
          <w:sz w:val="24"/>
          <w:szCs w:val="24"/>
          <w:u w:val="single"/>
        </w:rPr>
        <w:t>OPPORTUNITA</w:t>
      </w:r>
      <w:proofErr w:type="spellEnd"/>
      <w:r w:rsidRPr="004B78A1">
        <w:rPr>
          <w:rFonts w:ascii="Times New Roman" w:eastAsia="Times New Roman" w:hAnsi="Times New Roman"/>
          <w:b/>
          <w:bCs/>
          <w:sz w:val="24"/>
          <w:szCs w:val="24"/>
          <w:u w:val="single"/>
        </w:rPr>
        <w:t>’</w:t>
      </w:r>
    </w:p>
    <w:p w14:paraId="79DAA3A6" w14:textId="77777777" w:rsidR="001078DF" w:rsidRPr="004B78A1" w:rsidRDefault="001078DF" w:rsidP="002522D6">
      <w:pPr>
        <w:pStyle w:val="Paragrafoelenco"/>
        <w:spacing w:line="276" w:lineRule="auto"/>
        <w:ind w:left="0"/>
        <w:contextualSpacing/>
        <w:jc w:val="both"/>
        <w:rPr>
          <w:rFonts w:ascii="Times New Roman" w:eastAsia="Times New Roman" w:hAnsi="Times New Roman"/>
          <w:b/>
          <w:bCs/>
          <w:sz w:val="24"/>
          <w:szCs w:val="24"/>
          <w:u w:val="single"/>
        </w:rPr>
      </w:pPr>
    </w:p>
    <w:p w14:paraId="7DF7462A" w14:textId="2006FE5F" w:rsidR="00050CE7" w:rsidRPr="004B78A1" w:rsidRDefault="00410AB4">
      <w:pPr>
        <w:pStyle w:val="Paragrafoelenco"/>
        <w:numPr>
          <w:ilvl w:val="0"/>
          <w:numId w:val="14"/>
        </w:numPr>
        <w:spacing w:line="276" w:lineRule="auto"/>
        <w:contextualSpacing/>
        <w:jc w:val="both"/>
        <w:rPr>
          <w:rFonts w:ascii="Times New Roman" w:eastAsia="Times New Roman" w:hAnsi="Times New Roman"/>
          <w:sz w:val="24"/>
          <w:szCs w:val="24"/>
          <w:u w:val="single"/>
        </w:rPr>
      </w:pPr>
      <w:r w:rsidRPr="004B78A1">
        <w:rPr>
          <w:rFonts w:ascii="Times New Roman" w:hAnsi="Times New Roman"/>
          <w:color w:val="000000"/>
          <w:sz w:val="24"/>
          <w:szCs w:val="24"/>
        </w:rPr>
        <w:t>Ridefinire il ruolo e la funzione, sia all'interno che all'esterno dell'associazione del gruppo di lavoro delle pari opportunità affinché diventi commissione di garanzia delle questioni di genere. Migliorare, implementare e condividere con efficacia il dialogo con i territori per una maggiore e corretta analisi delle problematiche che ruotano attorno alle donne e in particolare alle donne con disabilità</w:t>
      </w:r>
      <w:r w:rsidR="00050CE7" w:rsidRPr="004B78A1">
        <w:rPr>
          <w:rFonts w:ascii="Times New Roman" w:hAnsi="Times New Roman"/>
          <w:color w:val="000000"/>
          <w:sz w:val="24"/>
          <w:szCs w:val="24"/>
        </w:rPr>
        <w:t>;</w:t>
      </w:r>
    </w:p>
    <w:p w14:paraId="0C87F752" w14:textId="7057AF7E" w:rsidR="00050CE7" w:rsidRPr="004B78A1" w:rsidRDefault="00410AB4">
      <w:pPr>
        <w:pStyle w:val="Paragrafoelenco"/>
        <w:numPr>
          <w:ilvl w:val="0"/>
          <w:numId w:val="6"/>
        </w:numPr>
        <w:spacing w:line="276" w:lineRule="auto"/>
        <w:contextualSpacing/>
        <w:jc w:val="both"/>
        <w:rPr>
          <w:rFonts w:ascii="Times New Roman" w:eastAsia="Times New Roman" w:hAnsi="Times New Roman"/>
          <w:sz w:val="24"/>
          <w:szCs w:val="24"/>
          <w:u w:val="single"/>
        </w:rPr>
      </w:pPr>
      <w:r w:rsidRPr="004B78A1">
        <w:rPr>
          <w:rFonts w:ascii="Times New Roman" w:hAnsi="Times New Roman"/>
          <w:color w:val="000000"/>
          <w:sz w:val="24"/>
          <w:szCs w:val="24"/>
        </w:rPr>
        <w:t>Partecipare a bandi finalizzati al finanziamento di progetti riguardanti la violenza di genere, studiare campagne informative e proporre percorsi di formazione interna ed esterna; veicolare una comunicazione all’esterno corretta e rispettosa delle donne con disabilità finalizzata a rappresentare un'immagine rispondente vera delle donne e delle donne con disabilità</w:t>
      </w:r>
      <w:r w:rsidR="00050CE7" w:rsidRPr="004B78A1">
        <w:rPr>
          <w:rFonts w:ascii="Times New Roman" w:hAnsi="Times New Roman"/>
          <w:color w:val="000000"/>
          <w:sz w:val="24"/>
          <w:szCs w:val="24"/>
        </w:rPr>
        <w:t>;</w:t>
      </w:r>
    </w:p>
    <w:p w14:paraId="2E031356" w14:textId="717C6FAA" w:rsidR="00050CE7" w:rsidRPr="004B78A1" w:rsidRDefault="00410AB4">
      <w:pPr>
        <w:pStyle w:val="Paragrafoelenco"/>
        <w:numPr>
          <w:ilvl w:val="0"/>
          <w:numId w:val="6"/>
        </w:numPr>
        <w:spacing w:line="276" w:lineRule="auto"/>
        <w:contextualSpacing/>
        <w:jc w:val="both"/>
        <w:rPr>
          <w:rFonts w:ascii="Times New Roman" w:eastAsia="Times New Roman" w:hAnsi="Times New Roman"/>
          <w:sz w:val="24"/>
          <w:szCs w:val="24"/>
          <w:u w:val="single"/>
        </w:rPr>
      </w:pPr>
      <w:r w:rsidRPr="004B78A1">
        <w:rPr>
          <w:rFonts w:ascii="Times New Roman" w:hAnsi="Times New Roman"/>
          <w:color w:val="000000"/>
          <w:sz w:val="24"/>
          <w:szCs w:val="24"/>
        </w:rPr>
        <w:t>Potenziare la collaborazione con il progetto “Arcobaleno”</w:t>
      </w:r>
      <w:r w:rsidR="005406E1" w:rsidRPr="004B78A1">
        <w:rPr>
          <w:rFonts w:ascii="Times New Roman" w:hAnsi="Times New Roman"/>
          <w:color w:val="000000"/>
          <w:sz w:val="24"/>
          <w:szCs w:val="24"/>
        </w:rPr>
        <w:t>;</w:t>
      </w:r>
    </w:p>
    <w:p w14:paraId="576FD0BB" w14:textId="77777777" w:rsidR="00050CE7" w:rsidRPr="004B78A1" w:rsidRDefault="00050CE7" w:rsidP="002522D6">
      <w:pPr>
        <w:pStyle w:val="Paragrafoelenco"/>
        <w:spacing w:line="276" w:lineRule="auto"/>
        <w:contextualSpacing/>
        <w:jc w:val="both"/>
        <w:rPr>
          <w:rFonts w:ascii="Times New Roman" w:eastAsia="Times New Roman" w:hAnsi="Times New Roman"/>
          <w:sz w:val="24"/>
          <w:szCs w:val="24"/>
          <w:u w:val="single"/>
        </w:rPr>
      </w:pPr>
    </w:p>
    <w:p w14:paraId="3C751DD1" w14:textId="77777777" w:rsidR="00A41EDF" w:rsidRPr="004B78A1" w:rsidRDefault="00A41EDF" w:rsidP="002522D6">
      <w:pPr>
        <w:pStyle w:val="Paragrafoelenco"/>
        <w:spacing w:line="276" w:lineRule="auto"/>
        <w:contextualSpacing/>
        <w:jc w:val="both"/>
        <w:rPr>
          <w:rFonts w:ascii="Times New Roman" w:eastAsia="Times New Roman" w:hAnsi="Times New Roman"/>
          <w:sz w:val="24"/>
          <w:szCs w:val="24"/>
          <w:u w:val="single"/>
        </w:rPr>
      </w:pPr>
    </w:p>
    <w:p w14:paraId="6EC1C1C5" w14:textId="77777777" w:rsidR="00E14168" w:rsidRDefault="00163821" w:rsidP="002522D6">
      <w:pPr>
        <w:spacing w:line="276" w:lineRule="auto"/>
        <w:contextualSpacing/>
        <w:jc w:val="both"/>
        <w:rPr>
          <w:rFonts w:ascii="Times New Roman" w:hAnsi="Times New Roman"/>
          <w:b/>
          <w:bCs/>
          <w:sz w:val="24"/>
          <w:szCs w:val="24"/>
          <w:u w:val="single"/>
        </w:rPr>
      </w:pPr>
      <w:r w:rsidRPr="004B78A1">
        <w:rPr>
          <w:rFonts w:ascii="Times New Roman" w:hAnsi="Times New Roman"/>
          <w:b/>
          <w:bCs/>
          <w:sz w:val="24"/>
          <w:szCs w:val="24"/>
          <w:u w:val="single"/>
        </w:rPr>
        <w:t>MOBILITA’, AUTONOMIA, SCUOLE CANI GUIDA</w:t>
      </w:r>
    </w:p>
    <w:p w14:paraId="357E0439" w14:textId="77777777" w:rsidR="00D24D6F" w:rsidRPr="004B78A1" w:rsidRDefault="00D24D6F" w:rsidP="002522D6">
      <w:pPr>
        <w:spacing w:line="276" w:lineRule="auto"/>
        <w:contextualSpacing/>
        <w:jc w:val="both"/>
        <w:rPr>
          <w:rFonts w:ascii="Times New Roman" w:hAnsi="Times New Roman"/>
          <w:b/>
          <w:bCs/>
          <w:sz w:val="24"/>
          <w:szCs w:val="24"/>
          <w:u w:val="single"/>
        </w:rPr>
      </w:pPr>
    </w:p>
    <w:p w14:paraId="369659F5" w14:textId="7E7E4DE6" w:rsidR="00E14168" w:rsidRPr="004B78A1" w:rsidRDefault="00FA338D">
      <w:pPr>
        <w:pStyle w:val="Paragrafoelenco"/>
        <w:numPr>
          <w:ilvl w:val="0"/>
          <w:numId w:val="11"/>
        </w:numPr>
        <w:spacing w:line="276" w:lineRule="auto"/>
        <w:contextualSpacing/>
        <w:jc w:val="both"/>
        <w:rPr>
          <w:rFonts w:ascii="Times New Roman" w:hAnsi="Times New Roman"/>
          <w:sz w:val="24"/>
          <w:szCs w:val="24"/>
          <w:u w:val="single"/>
        </w:rPr>
      </w:pPr>
      <w:r w:rsidRPr="004B78A1">
        <w:rPr>
          <w:rFonts w:ascii="Times New Roman" w:hAnsi="Times New Roman"/>
          <w:color w:val="000000"/>
          <w:sz w:val="24"/>
          <w:szCs w:val="24"/>
        </w:rPr>
        <w:t>Rafforzare la nostra presenza presso tutte le strutture politiche o amministrative nazionali e internazionali adibite ad aggiornare le norme tecniche dagli stessi Enti emanat</w:t>
      </w:r>
      <w:r w:rsidR="0012506B" w:rsidRPr="004B78A1">
        <w:rPr>
          <w:rFonts w:ascii="Times New Roman" w:hAnsi="Times New Roman"/>
          <w:color w:val="000000"/>
          <w:sz w:val="24"/>
          <w:szCs w:val="24"/>
        </w:rPr>
        <w:t>e,</w:t>
      </w:r>
      <w:r w:rsidRPr="004B78A1">
        <w:rPr>
          <w:rFonts w:ascii="Times New Roman" w:hAnsi="Times New Roman"/>
          <w:color w:val="000000"/>
          <w:sz w:val="24"/>
          <w:szCs w:val="24"/>
        </w:rPr>
        <w:t xml:space="preserve"> più confacenti alle esigenze delle persone con disabilità visiva e rispondenti al principio del “Design For All”. </w:t>
      </w:r>
    </w:p>
    <w:p w14:paraId="740DC9FB" w14:textId="600A729C" w:rsidR="0081025A" w:rsidRPr="004B78A1" w:rsidRDefault="003A297A">
      <w:pPr>
        <w:pStyle w:val="Paragrafoelenco"/>
        <w:numPr>
          <w:ilvl w:val="0"/>
          <w:numId w:val="11"/>
        </w:numPr>
        <w:spacing w:line="276" w:lineRule="auto"/>
        <w:contextualSpacing/>
        <w:jc w:val="both"/>
        <w:rPr>
          <w:rFonts w:ascii="Times New Roman" w:hAnsi="Times New Roman"/>
          <w:sz w:val="24"/>
          <w:szCs w:val="24"/>
          <w:u w:val="single"/>
        </w:rPr>
      </w:pPr>
      <w:r w:rsidRPr="004B78A1">
        <w:rPr>
          <w:rFonts w:ascii="Times New Roman" w:hAnsi="Times New Roman"/>
          <w:sz w:val="24"/>
          <w:szCs w:val="24"/>
        </w:rPr>
        <w:t xml:space="preserve">Monitorare lo svolgimento </w:t>
      </w:r>
      <w:r w:rsidR="00163821" w:rsidRPr="004B78A1">
        <w:rPr>
          <w:rFonts w:ascii="Times New Roman" w:hAnsi="Times New Roman"/>
          <w:sz w:val="24"/>
          <w:szCs w:val="24"/>
        </w:rPr>
        <w:t>d</w:t>
      </w:r>
      <w:r w:rsidRPr="004B78A1">
        <w:rPr>
          <w:rFonts w:ascii="Times New Roman" w:hAnsi="Times New Roman"/>
          <w:sz w:val="24"/>
          <w:szCs w:val="24"/>
        </w:rPr>
        <w:t xml:space="preserve">el </w:t>
      </w:r>
      <w:r w:rsidR="00163821" w:rsidRPr="004B78A1">
        <w:rPr>
          <w:rFonts w:ascii="Times New Roman" w:hAnsi="Times New Roman"/>
          <w:sz w:val="24"/>
          <w:szCs w:val="24"/>
        </w:rPr>
        <w:t>corso nazionale di formazione di istruttori di O&amp;M e AP</w:t>
      </w:r>
      <w:r w:rsidRPr="004B78A1">
        <w:rPr>
          <w:rFonts w:ascii="Times New Roman" w:hAnsi="Times New Roman"/>
          <w:sz w:val="24"/>
          <w:szCs w:val="24"/>
        </w:rPr>
        <w:t xml:space="preserve"> attualmente in </w:t>
      </w:r>
      <w:r w:rsidR="0012506B" w:rsidRPr="004B78A1">
        <w:rPr>
          <w:rFonts w:ascii="Times New Roman" w:hAnsi="Times New Roman"/>
          <w:sz w:val="24"/>
          <w:szCs w:val="24"/>
        </w:rPr>
        <w:t>atto</w:t>
      </w:r>
      <w:r w:rsidR="00A41EDF" w:rsidRPr="004B78A1">
        <w:rPr>
          <w:rFonts w:ascii="Times New Roman" w:hAnsi="Times New Roman"/>
          <w:sz w:val="24"/>
          <w:szCs w:val="24"/>
        </w:rPr>
        <w:t>;</w:t>
      </w:r>
    </w:p>
    <w:p w14:paraId="032AB93C" w14:textId="77777777" w:rsidR="0081025A" w:rsidRPr="004B78A1" w:rsidRDefault="00163821">
      <w:pPr>
        <w:pStyle w:val="Testonormale"/>
        <w:numPr>
          <w:ilvl w:val="0"/>
          <w:numId w:val="7"/>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definire un protocollo operativo e funzionale vincolante per produttori e installatori per integrare ausili </w:t>
      </w:r>
      <w:proofErr w:type="spellStart"/>
      <w:r w:rsidRPr="004B78A1">
        <w:rPr>
          <w:rFonts w:ascii="Times New Roman" w:eastAsia="Times New Roman" w:hAnsi="Times New Roman"/>
          <w:sz w:val="24"/>
          <w:szCs w:val="24"/>
        </w:rPr>
        <w:t>tattiloplantari</w:t>
      </w:r>
      <w:proofErr w:type="spellEnd"/>
      <w:r w:rsidRPr="004B78A1">
        <w:rPr>
          <w:rFonts w:ascii="Times New Roman" w:eastAsia="Times New Roman" w:hAnsi="Times New Roman"/>
          <w:sz w:val="24"/>
          <w:szCs w:val="24"/>
        </w:rPr>
        <w:t xml:space="preserve">, vibranti, acustici e audio in un unico sistema </w:t>
      </w:r>
      <w:r w:rsidR="003A297A" w:rsidRPr="004B78A1">
        <w:rPr>
          <w:rFonts w:ascii="Times New Roman" w:eastAsia="Times New Roman" w:hAnsi="Times New Roman"/>
          <w:sz w:val="24"/>
          <w:szCs w:val="24"/>
        </w:rPr>
        <w:t xml:space="preserve">integrato </w:t>
      </w:r>
      <w:r w:rsidRPr="004B78A1">
        <w:rPr>
          <w:rFonts w:ascii="Times New Roman" w:eastAsia="Times New Roman" w:hAnsi="Times New Roman"/>
          <w:sz w:val="24"/>
          <w:szCs w:val="24"/>
        </w:rPr>
        <w:t>di guida e mobilità autonoma</w:t>
      </w:r>
      <w:r w:rsidR="0081025A" w:rsidRPr="004B78A1">
        <w:rPr>
          <w:rFonts w:ascii="Times New Roman" w:eastAsia="Times New Roman" w:hAnsi="Times New Roman"/>
          <w:sz w:val="24"/>
          <w:szCs w:val="24"/>
        </w:rPr>
        <w:t>;</w:t>
      </w:r>
    </w:p>
    <w:p w14:paraId="4E1F4281" w14:textId="132273FE" w:rsidR="0081025A" w:rsidRPr="004B78A1" w:rsidRDefault="00163821">
      <w:pPr>
        <w:pStyle w:val="Testonormale"/>
        <w:numPr>
          <w:ilvl w:val="0"/>
          <w:numId w:val="7"/>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redigere un</w:t>
      </w:r>
      <w:r w:rsidR="0012506B" w:rsidRPr="004B78A1">
        <w:rPr>
          <w:rFonts w:ascii="Times New Roman" w:eastAsia="Times New Roman" w:hAnsi="Times New Roman"/>
          <w:sz w:val="24"/>
          <w:szCs w:val="24"/>
        </w:rPr>
        <w:t xml:space="preserve">a seconda edizione del </w:t>
      </w:r>
      <w:r w:rsidRPr="004B78A1">
        <w:rPr>
          <w:rFonts w:ascii="Times New Roman" w:eastAsia="Times New Roman" w:hAnsi="Times New Roman"/>
          <w:sz w:val="24"/>
          <w:szCs w:val="24"/>
        </w:rPr>
        <w:t>manuale operativo di accessibilità urbana e turistica</w:t>
      </w:r>
      <w:r w:rsidR="003A297A" w:rsidRPr="004B78A1">
        <w:rPr>
          <w:rFonts w:ascii="Times New Roman" w:eastAsia="Times New Roman" w:hAnsi="Times New Roman"/>
          <w:sz w:val="24"/>
          <w:szCs w:val="24"/>
        </w:rPr>
        <w:t>, ampliando i settori di interesse della pubblicazione “le città del presente”</w:t>
      </w:r>
      <w:r w:rsidR="00F16977" w:rsidRPr="004B78A1">
        <w:rPr>
          <w:rFonts w:ascii="Times New Roman" w:eastAsia="Times New Roman" w:hAnsi="Times New Roman"/>
          <w:sz w:val="24"/>
          <w:szCs w:val="24"/>
        </w:rPr>
        <w:t>;</w:t>
      </w:r>
    </w:p>
    <w:p w14:paraId="2053CBEB" w14:textId="29C590F3" w:rsidR="002F20F8" w:rsidRPr="004B78A1" w:rsidRDefault="00163821">
      <w:pPr>
        <w:pStyle w:val="Testonormale"/>
        <w:numPr>
          <w:ilvl w:val="0"/>
          <w:numId w:val="7"/>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lastRenderedPageBreak/>
        <w:t>istituire un gruppo di monitoraggio dei progetti del PNRR dove possano essere integrati ausili, sistemi, percorsi e interventi per la mobilità e l’autonomia</w:t>
      </w:r>
      <w:r w:rsidR="00AD2229" w:rsidRPr="004B78A1">
        <w:rPr>
          <w:rFonts w:ascii="Times New Roman" w:eastAsia="Times New Roman" w:hAnsi="Times New Roman"/>
          <w:sz w:val="24"/>
          <w:szCs w:val="24"/>
        </w:rPr>
        <w:t>;</w:t>
      </w:r>
    </w:p>
    <w:p w14:paraId="07ADA86B" w14:textId="77777777" w:rsidR="0012506B" w:rsidRPr="004B78A1" w:rsidRDefault="00FF7D74">
      <w:pPr>
        <w:pStyle w:val="Testonormale"/>
        <w:numPr>
          <w:ilvl w:val="0"/>
          <w:numId w:val="7"/>
        </w:numPr>
        <w:spacing w:line="276" w:lineRule="auto"/>
        <w:jc w:val="both"/>
        <w:rPr>
          <w:rFonts w:ascii="Times New Roman" w:eastAsia="Times New Roman" w:hAnsi="Times New Roman"/>
          <w:sz w:val="24"/>
          <w:szCs w:val="24"/>
        </w:rPr>
      </w:pPr>
      <w:r w:rsidRPr="004B78A1">
        <w:rPr>
          <w:rFonts w:ascii="Times New Roman" w:eastAsia="Times New Roman" w:hAnsi="Times New Roman"/>
          <w:color w:val="000000"/>
          <w:sz w:val="24"/>
          <w:szCs w:val="24"/>
        </w:rPr>
        <w:t xml:space="preserve">Costituire un tavolo permanente tra le scuole </w:t>
      </w:r>
      <w:r w:rsidR="00A632B2" w:rsidRPr="004B78A1">
        <w:rPr>
          <w:rFonts w:ascii="Times New Roman" w:eastAsia="Times New Roman" w:hAnsi="Times New Roman"/>
          <w:color w:val="000000"/>
          <w:sz w:val="24"/>
          <w:szCs w:val="24"/>
        </w:rPr>
        <w:t xml:space="preserve">di addestramento </w:t>
      </w:r>
      <w:r w:rsidR="0012506B" w:rsidRPr="004B78A1">
        <w:rPr>
          <w:rFonts w:ascii="Times New Roman" w:eastAsia="Times New Roman" w:hAnsi="Times New Roman"/>
          <w:color w:val="000000"/>
          <w:sz w:val="24"/>
          <w:szCs w:val="24"/>
        </w:rPr>
        <w:t xml:space="preserve">dei cani guida </w:t>
      </w:r>
      <w:r w:rsidRPr="004B78A1">
        <w:rPr>
          <w:rFonts w:ascii="Times New Roman" w:eastAsia="Times New Roman" w:hAnsi="Times New Roman"/>
          <w:color w:val="000000"/>
          <w:sz w:val="24"/>
          <w:szCs w:val="24"/>
        </w:rPr>
        <w:t>presenti in Italia per individuare modelli condivisi e snellire le liste d’attesa</w:t>
      </w:r>
      <w:r w:rsidR="00A632B2" w:rsidRPr="004B78A1">
        <w:rPr>
          <w:rFonts w:ascii="Times New Roman" w:eastAsia="Times New Roman" w:hAnsi="Times New Roman"/>
          <w:color w:val="000000"/>
          <w:sz w:val="24"/>
          <w:szCs w:val="24"/>
        </w:rPr>
        <w:t>.</w:t>
      </w:r>
    </w:p>
    <w:p w14:paraId="7CF0D340" w14:textId="1B9C056E" w:rsidR="002F20F8" w:rsidRPr="004B78A1" w:rsidRDefault="00A632B2">
      <w:pPr>
        <w:pStyle w:val="Testonormale"/>
        <w:numPr>
          <w:ilvl w:val="0"/>
          <w:numId w:val="7"/>
        </w:numPr>
        <w:spacing w:line="276" w:lineRule="auto"/>
        <w:jc w:val="both"/>
        <w:rPr>
          <w:rFonts w:ascii="Times New Roman" w:eastAsia="Times New Roman" w:hAnsi="Times New Roman"/>
          <w:sz w:val="24"/>
          <w:szCs w:val="24"/>
        </w:rPr>
      </w:pPr>
      <w:r w:rsidRPr="004B78A1">
        <w:rPr>
          <w:rFonts w:ascii="Times New Roman" w:eastAsia="Times New Roman" w:hAnsi="Times New Roman"/>
          <w:color w:val="000000"/>
          <w:sz w:val="24"/>
          <w:szCs w:val="24"/>
        </w:rPr>
        <w:t>Collaborare per il miglioramento della Legge esistente e presen</w:t>
      </w:r>
      <w:r w:rsidR="00741BF4" w:rsidRPr="004B78A1">
        <w:rPr>
          <w:rFonts w:ascii="Times New Roman" w:eastAsia="Times New Roman" w:hAnsi="Times New Roman"/>
          <w:color w:val="000000"/>
          <w:sz w:val="24"/>
          <w:szCs w:val="24"/>
        </w:rPr>
        <w:t>ziare</w:t>
      </w:r>
      <w:r w:rsidRPr="004B78A1">
        <w:rPr>
          <w:rFonts w:ascii="Times New Roman" w:eastAsia="Times New Roman" w:hAnsi="Times New Roman"/>
          <w:color w:val="000000"/>
          <w:sz w:val="24"/>
          <w:szCs w:val="24"/>
        </w:rPr>
        <w:t xml:space="preserve"> a tutte le iniziative parlamentari relative alla nuova proposta di legge. 720 /23</w:t>
      </w:r>
      <w:r w:rsidR="00BC5623" w:rsidRPr="004B78A1">
        <w:rPr>
          <w:rFonts w:ascii="Times New Roman" w:eastAsia="Times New Roman" w:hAnsi="Times New Roman"/>
          <w:color w:val="000000"/>
          <w:sz w:val="24"/>
          <w:szCs w:val="24"/>
        </w:rPr>
        <w:t>;</w:t>
      </w:r>
    </w:p>
    <w:p w14:paraId="3D593D1B" w14:textId="2876988A" w:rsidR="00272F63" w:rsidRPr="00D24D6F" w:rsidRDefault="00163821" w:rsidP="00D24D6F">
      <w:pPr>
        <w:pStyle w:val="Testonormale"/>
        <w:numPr>
          <w:ilvl w:val="0"/>
          <w:numId w:val="7"/>
        </w:numPr>
        <w:spacing w:line="276" w:lineRule="auto"/>
        <w:jc w:val="both"/>
        <w:rPr>
          <w:rFonts w:ascii="Times New Roman" w:eastAsia="Times New Roman" w:hAnsi="Times New Roman"/>
          <w:sz w:val="24"/>
          <w:szCs w:val="24"/>
        </w:rPr>
      </w:pPr>
      <w:r w:rsidRPr="004B78A1">
        <w:rPr>
          <w:rFonts w:ascii="Times New Roman" w:hAnsi="Times New Roman"/>
          <w:sz w:val="24"/>
          <w:szCs w:val="24"/>
        </w:rPr>
        <w:t>coordinare le attività di aggiornamento e diffusione del sistema LETISmart e di altre soluzioni per la mobilità autonoma</w:t>
      </w:r>
      <w:r w:rsidR="00E44779" w:rsidRPr="004B78A1">
        <w:rPr>
          <w:rFonts w:ascii="Times New Roman" w:hAnsi="Times New Roman"/>
          <w:sz w:val="24"/>
          <w:szCs w:val="24"/>
        </w:rPr>
        <w:t>;</w:t>
      </w:r>
    </w:p>
    <w:p w14:paraId="2AD3FBA3" w14:textId="77777777" w:rsidR="0027317D" w:rsidRPr="004B78A1" w:rsidRDefault="0027317D" w:rsidP="002522D6">
      <w:pPr>
        <w:spacing w:before="30" w:line="276" w:lineRule="auto"/>
        <w:jc w:val="both"/>
        <w:divId w:val="922685899"/>
        <w:rPr>
          <w:rFonts w:ascii="Times New Roman" w:hAnsi="Times New Roman"/>
          <w:color w:val="1F3763"/>
          <w:sz w:val="24"/>
          <w:szCs w:val="24"/>
          <w:u w:val="single"/>
        </w:rPr>
      </w:pPr>
    </w:p>
    <w:p w14:paraId="47B3ED34" w14:textId="6C4EEC81" w:rsidR="00E83BCD" w:rsidRDefault="00E83BCD" w:rsidP="002522D6">
      <w:pPr>
        <w:spacing w:before="30" w:line="276" w:lineRule="auto"/>
        <w:jc w:val="both"/>
        <w:divId w:val="922685899"/>
        <w:rPr>
          <w:rFonts w:ascii="Times New Roman" w:hAnsi="Times New Roman"/>
          <w:b/>
          <w:bCs/>
          <w:color w:val="1F3763"/>
          <w:sz w:val="24"/>
          <w:szCs w:val="24"/>
          <w:u w:val="single"/>
        </w:rPr>
      </w:pPr>
      <w:r w:rsidRPr="004B78A1">
        <w:rPr>
          <w:rFonts w:ascii="Times New Roman" w:hAnsi="Times New Roman"/>
          <w:b/>
          <w:bCs/>
          <w:color w:val="1F3763"/>
          <w:sz w:val="24"/>
          <w:szCs w:val="24"/>
          <w:u w:val="single"/>
        </w:rPr>
        <w:t>GIOVANI</w:t>
      </w:r>
    </w:p>
    <w:p w14:paraId="522B61FC" w14:textId="77777777" w:rsidR="007D7ADF" w:rsidRPr="001832FB" w:rsidRDefault="00E83BCD" w:rsidP="001832FB">
      <w:pPr>
        <w:pStyle w:val="Paragrafoelenco"/>
        <w:numPr>
          <w:ilvl w:val="0"/>
          <w:numId w:val="42"/>
        </w:numPr>
        <w:spacing w:after="150" w:line="276" w:lineRule="auto"/>
        <w:jc w:val="both"/>
        <w:divId w:val="777988122"/>
        <w:rPr>
          <w:rFonts w:ascii="Times New Roman" w:hAnsi="Times New Roman"/>
          <w:color w:val="000000"/>
          <w:sz w:val="24"/>
          <w:szCs w:val="24"/>
        </w:rPr>
      </w:pPr>
      <w:r w:rsidRPr="001832FB">
        <w:rPr>
          <w:rFonts w:ascii="Times New Roman" w:hAnsi="Times New Roman"/>
          <w:color w:val="000000"/>
          <w:sz w:val="24"/>
          <w:szCs w:val="24"/>
        </w:rPr>
        <w:t xml:space="preserve">Incrementare momenti di confronto e creare momenti di aggregazione, anche </w:t>
      </w:r>
      <w:r w:rsidR="00741BF4" w:rsidRPr="001832FB">
        <w:rPr>
          <w:rFonts w:ascii="Times New Roman" w:hAnsi="Times New Roman"/>
          <w:color w:val="000000"/>
          <w:sz w:val="24"/>
          <w:szCs w:val="24"/>
        </w:rPr>
        <w:t>attraverso l’</w:t>
      </w:r>
      <w:r w:rsidRPr="001832FB">
        <w:rPr>
          <w:rFonts w:ascii="Times New Roman" w:hAnsi="Times New Roman"/>
          <w:color w:val="000000"/>
          <w:sz w:val="24"/>
          <w:szCs w:val="24"/>
        </w:rPr>
        <w:t>organizza</w:t>
      </w:r>
      <w:r w:rsidR="00741BF4" w:rsidRPr="001832FB">
        <w:rPr>
          <w:rFonts w:ascii="Times New Roman" w:hAnsi="Times New Roman"/>
          <w:color w:val="000000"/>
          <w:sz w:val="24"/>
          <w:szCs w:val="24"/>
        </w:rPr>
        <w:t>zione di</w:t>
      </w:r>
      <w:r w:rsidRPr="001832FB">
        <w:rPr>
          <w:rFonts w:ascii="Times New Roman" w:hAnsi="Times New Roman"/>
          <w:color w:val="000000"/>
          <w:sz w:val="24"/>
          <w:szCs w:val="24"/>
        </w:rPr>
        <w:t xml:space="preserve"> un campo estivo nazionale da tenersi ogni anno e particolarmente indicato agli adolescenti e ai giovani in età scolastica superiore e universitaria;</w:t>
      </w:r>
    </w:p>
    <w:p w14:paraId="21FFE07C" w14:textId="0ADCC2D7" w:rsidR="00E83BCD" w:rsidRPr="007D7ADF" w:rsidRDefault="00E83BCD" w:rsidP="007D7ADF">
      <w:pPr>
        <w:pStyle w:val="Paragrafoelenco"/>
        <w:numPr>
          <w:ilvl w:val="0"/>
          <w:numId w:val="41"/>
        </w:numPr>
        <w:spacing w:after="150" w:line="276" w:lineRule="auto"/>
        <w:jc w:val="both"/>
        <w:divId w:val="777988122"/>
        <w:rPr>
          <w:rFonts w:ascii="Times New Roman" w:hAnsi="Times New Roman"/>
          <w:color w:val="000000"/>
          <w:sz w:val="24"/>
          <w:szCs w:val="24"/>
        </w:rPr>
      </w:pPr>
      <w:r w:rsidRPr="007D7ADF">
        <w:rPr>
          <w:rFonts w:ascii="Times New Roman" w:hAnsi="Times New Roman"/>
          <w:color w:val="000000"/>
          <w:sz w:val="24"/>
          <w:szCs w:val="24"/>
        </w:rPr>
        <w:t xml:space="preserve">percorrere tutte le strade </w:t>
      </w:r>
      <w:r w:rsidR="00741BF4" w:rsidRPr="007D7ADF">
        <w:rPr>
          <w:rFonts w:ascii="Times New Roman" w:hAnsi="Times New Roman"/>
          <w:color w:val="000000"/>
          <w:sz w:val="24"/>
          <w:szCs w:val="24"/>
        </w:rPr>
        <w:t xml:space="preserve">di sperimentazione, </w:t>
      </w:r>
      <w:r w:rsidRPr="007D7ADF">
        <w:rPr>
          <w:rFonts w:ascii="Times New Roman" w:hAnsi="Times New Roman"/>
          <w:color w:val="000000"/>
          <w:sz w:val="24"/>
          <w:szCs w:val="24"/>
        </w:rPr>
        <w:t>per aprire nuove possibilità occupazionali a ogni livello di qualità e complessità</w:t>
      </w:r>
      <w:r w:rsidR="00272F63" w:rsidRPr="007D7ADF">
        <w:rPr>
          <w:rFonts w:ascii="Times New Roman" w:hAnsi="Times New Roman"/>
          <w:color w:val="000000"/>
          <w:sz w:val="24"/>
          <w:szCs w:val="24"/>
        </w:rPr>
        <w:t>.</w:t>
      </w:r>
    </w:p>
    <w:p w14:paraId="3643B652" w14:textId="413337C0" w:rsidR="00741BF4" w:rsidRPr="007D7ADF" w:rsidRDefault="00741BF4" w:rsidP="007D7ADF">
      <w:pPr>
        <w:pStyle w:val="Paragrafoelenco"/>
        <w:numPr>
          <w:ilvl w:val="0"/>
          <w:numId w:val="41"/>
        </w:numPr>
        <w:spacing w:after="150" w:line="276" w:lineRule="auto"/>
        <w:jc w:val="both"/>
        <w:divId w:val="777988122"/>
        <w:rPr>
          <w:rFonts w:ascii="Times New Roman" w:hAnsi="Times New Roman"/>
          <w:color w:val="000000"/>
          <w:sz w:val="24"/>
          <w:szCs w:val="24"/>
        </w:rPr>
      </w:pPr>
      <w:r w:rsidRPr="007D7ADF">
        <w:rPr>
          <w:rFonts w:ascii="Times New Roman" w:hAnsi="Times New Roman"/>
          <w:color w:val="000000"/>
          <w:sz w:val="24"/>
          <w:szCs w:val="24"/>
        </w:rPr>
        <w:t>favorire la frequenza degli studi superiori e universitari, operando per l’attivazione dei supporti pi</w:t>
      </w:r>
      <w:r w:rsidRPr="007D7ADF">
        <w:rPr>
          <w:rFonts w:ascii="Times New Roman" w:hAnsi="Times New Roman" w:cs="Cambria"/>
          <w:color w:val="000000"/>
          <w:sz w:val="24"/>
          <w:szCs w:val="24"/>
        </w:rPr>
        <w:t>ù</w:t>
      </w:r>
      <w:r w:rsidRPr="007D7ADF">
        <w:rPr>
          <w:rFonts w:ascii="Times New Roman" w:hAnsi="Times New Roman"/>
          <w:color w:val="000000"/>
          <w:sz w:val="24"/>
          <w:szCs w:val="24"/>
        </w:rPr>
        <w:t xml:space="preserve"> adeguati ad assicurare il percorso scolastico superiore;</w:t>
      </w:r>
    </w:p>
    <w:p w14:paraId="64F7135C" w14:textId="77777777" w:rsidR="0027317D" w:rsidRPr="004B78A1" w:rsidRDefault="0027317D" w:rsidP="002522D6">
      <w:pPr>
        <w:pStyle w:val="Testonormale"/>
        <w:spacing w:line="276" w:lineRule="auto"/>
        <w:jc w:val="both"/>
        <w:rPr>
          <w:rFonts w:ascii="Times New Roman" w:hAnsi="Times New Roman"/>
          <w:sz w:val="24"/>
          <w:szCs w:val="24"/>
          <w:u w:val="single"/>
        </w:rPr>
      </w:pPr>
    </w:p>
    <w:p w14:paraId="04674600" w14:textId="75AEA8D4" w:rsidR="00E36BAD" w:rsidRPr="004B78A1" w:rsidRDefault="00163821" w:rsidP="002522D6">
      <w:pPr>
        <w:pStyle w:val="Testonormale"/>
        <w:spacing w:line="276" w:lineRule="auto"/>
        <w:jc w:val="both"/>
        <w:rPr>
          <w:rFonts w:ascii="Times New Roman" w:hAnsi="Times New Roman"/>
          <w:b/>
          <w:bCs/>
          <w:sz w:val="24"/>
          <w:szCs w:val="24"/>
          <w:u w:val="single"/>
        </w:rPr>
      </w:pPr>
      <w:proofErr w:type="spellStart"/>
      <w:r w:rsidRPr="004B78A1">
        <w:rPr>
          <w:rFonts w:ascii="Times New Roman" w:hAnsi="Times New Roman"/>
          <w:b/>
          <w:bCs/>
          <w:sz w:val="24"/>
          <w:szCs w:val="24"/>
          <w:u w:val="single"/>
        </w:rPr>
        <w:t>IPOVISIONE</w:t>
      </w:r>
      <w:proofErr w:type="spellEnd"/>
      <w:r w:rsidRPr="004B78A1">
        <w:rPr>
          <w:rFonts w:ascii="Times New Roman" w:hAnsi="Times New Roman"/>
          <w:b/>
          <w:bCs/>
          <w:sz w:val="24"/>
          <w:szCs w:val="24"/>
          <w:u w:val="single"/>
        </w:rPr>
        <w:t xml:space="preserve"> E </w:t>
      </w:r>
      <w:proofErr w:type="spellStart"/>
      <w:r w:rsidRPr="004B78A1">
        <w:rPr>
          <w:rFonts w:ascii="Times New Roman" w:hAnsi="Times New Roman"/>
          <w:b/>
          <w:bCs/>
          <w:sz w:val="24"/>
          <w:szCs w:val="24"/>
          <w:u w:val="single"/>
        </w:rPr>
        <w:t>ATTIVITA</w:t>
      </w:r>
      <w:proofErr w:type="spellEnd"/>
      <w:r w:rsidRPr="004B78A1">
        <w:rPr>
          <w:rFonts w:ascii="Times New Roman" w:hAnsi="Times New Roman"/>
          <w:b/>
          <w:bCs/>
          <w:sz w:val="24"/>
          <w:szCs w:val="24"/>
          <w:u w:val="single"/>
        </w:rPr>
        <w:t>’ DI PREVENZIONE</w:t>
      </w:r>
      <w:r w:rsidR="00ED4579" w:rsidRPr="004B78A1">
        <w:rPr>
          <w:rFonts w:ascii="Times New Roman" w:hAnsi="Times New Roman"/>
          <w:b/>
          <w:bCs/>
          <w:sz w:val="24"/>
          <w:szCs w:val="24"/>
          <w:u w:val="single"/>
        </w:rPr>
        <w:t xml:space="preserve"> E RIABILITAZIONE</w:t>
      </w:r>
    </w:p>
    <w:p w14:paraId="023BBCFF" w14:textId="77777777" w:rsidR="008314A9" w:rsidRPr="004B78A1" w:rsidRDefault="008314A9" w:rsidP="002522D6">
      <w:pPr>
        <w:pStyle w:val="Testonormale"/>
        <w:spacing w:line="276" w:lineRule="auto"/>
        <w:jc w:val="both"/>
        <w:rPr>
          <w:rFonts w:ascii="Times New Roman" w:hAnsi="Times New Roman"/>
          <w:b/>
          <w:bCs/>
          <w:sz w:val="24"/>
          <w:szCs w:val="24"/>
          <w:u w:val="single"/>
        </w:rPr>
      </w:pPr>
    </w:p>
    <w:p w14:paraId="37A9C749" w14:textId="7FDF5681" w:rsidR="00E221B9" w:rsidRPr="004B78A1" w:rsidRDefault="00163821">
      <w:pPr>
        <w:pStyle w:val="Testonormale"/>
        <w:numPr>
          <w:ilvl w:val="0"/>
          <w:numId w:val="13"/>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Organizzare un grande meeting in ambito AMGO con la presenza di esponenti del mondo scientifico </w:t>
      </w:r>
      <w:proofErr w:type="spellStart"/>
      <w:r w:rsidRPr="004B78A1">
        <w:rPr>
          <w:rFonts w:ascii="Times New Roman" w:eastAsia="Times New Roman" w:hAnsi="Times New Roman"/>
          <w:sz w:val="24"/>
          <w:szCs w:val="24"/>
        </w:rPr>
        <w:t>oftalmologico</w:t>
      </w:r>
      <w:proofErr w:type="spellEnd"/>
      <w:r w:rsidRPr="004B78A1">
        <w:rPr>
          <w:rFonts w:ascii="Times New Roman" w:eastAsia="Times New Roman" w:hAnsi="Times New Roman"/>
          <w:sz w:val="24"/>
          <w:szCs w:val="24"/>
        </w:rPr>
        <w:t>, dell’informazione e delle istituzioni sanitarie e di ricerca</w:t>
      </w:r>
      <w:r w:rsidR="003A297A" w:rsidRPr="004B78A1">
        <w:rPr>
          <w:rFonts w:ascii="Times New Roman" w:eastAsia="Times New Roman" w:hAnsi="Times New Roman"/>
          <w:sz w:val="24"/>
          <w:szCs w:val="24"/>
        </w:rPr>
        <w:t>, localizzato quest’anno in Piemonte e in particolare a Torino</w:t>
      </w:r>
      <w:r w:rsidR="00B476CE" w:rsidRPr="004B78A1">
        <w:rPr>
          <w:rFonts w:ascii="Times New Roman" w:eastAsia="Times New Roman" w:hAnsi="Times New Roman"/>
          <w:sz w:val="24"/>
          <w:szCs w:val="24"/>
        </w:rPr>
        <w:t>;</w:t>
      </w:r>
    </w:p>
    <w:p w14:paraId="3808FCAC" w14:textId="38606001" w:rsidR="00E221B9" w:rsidRPr="004B78A1" w:rsidRDefault="00163821">
      <w:pPr>
        <w:pStyle w:val="Testonormale"/>
        <w:numPr>
          <w:ilvl w:val="0"/>
          <w:numId w:val="12"/>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Promuovere convenzioni con le regioni per la gestione delle risorse della Legge 284/1997</w:t>
      </w:r>
      <w:r w:rsidR="00A03E6E" w:rsidRPr="004B78A1">
        <w:rPr>
          <w:rFonts w:ascii="Times New Roman" w:eastAsia="Times New Roman" w:hAnsi="Times New Roman"/>
          <w:sz w:val="24"/>
          <w:szCs w:val="24"/>
        </w:rPr>
        <w:t>;</w:t>
      </w:r>
    </w:p>
    <w:p w14:paraId="0D0CF35F" w14:textId="69502C7B" w:rsidR="00E221B9" w:rsidRPr="004B78A1" w:rsidRDefault="00163821">
      <w:pPr>
        <w:pStyle w:val="Testonormale"/>
        <w:numPr>
          <w:ilvl w:val="0"/>
          <w:numId w:val="12"/>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Sostenere con IAPB le campagne sul territorio tra le quali Occhio ai bambini</w:t>
      </w:r>
      <w:r w:rsidR="003A297A" w:rsidRPr="004B78A1">
        <w:rPr>
          <w:rFonts w:ascii="Times New Roman" w:eastAsia="Times New Roman" w:hAnsi="Times New Roman"/>
          <w:sz w:val="24"/>
          <w:szCs w:val="24"/>
        </w:rPr>
        <w:t>, Vista in Salute</w:t>
      </w:r>
      <w:r w:rsidRPr="004B78A1">
        <w:rPr>
          <w:rFonts w:ascii="Times New Roman" w:eastAsia="Times New Roman" w:hAnsi="Times New Roman"/>
          <w:sz w:val="24"/>
          <w:szCs w:val="24"/>
        </w:rPr>
        <w:t xml:space="preserve"> e </w:t>
      </w:r>
      <w:r w:rsidR="00A03E6E" w:rsidRPr="004B78A1">
        <w:rPr>
          <w:rFonts w:ascii="Times New Roman" w:eastAsia="Times New Roman" w:hAnsi="Times New Roman"/>
          <w:sz w:val="24"/>
          <w:szCs w:val="24"/>
        </w:rPr>
        <w:t>la</w:t>
      </w:r>
      <w:r w:rsidRPr="004B78A1">
        <w:rPr>
          <w:rFonts w:ascii="Times New Roman" w:eastAsia="Times New Roman" w:hAnsi="Times New Roman"/>
          <w:sz w:val="24"/>
          <w:szCs w:val="24"/>
        </w:rPr>
        <w:t xml:space="preserve"> prevenzione non va in vacanza</w:t>
      </w:r>
      <w:r w:rsidR="00A03E6E" w:rsidRPr="004B78A1">
        <w:rPr>
          <w:rFonts w:ascii="Times New Roman" w:eastAsia="Times New Roman" w:hAnsi="Times New Roman"/>
          <w:sz w:val="24"/>
          <w:szCs w:val="24"/>
        </w:rPr>
        <w:t>;</w:t>
      </w:r>
    </w:p>
    <w:p w14:paraId="4EC81634" w14:textId="77777777" w:rsidR="00535381" w:rsidRPr="004B78A1" w:rsidRDefault="00163821">
      <w:pPr>
        <w:pStyle w:val="Testonormale"/>
        <w:numPr>
          <w:ilvl w:val="0"/>
          <w:numId w:val="12"/>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Elaborare un pacchetto di norme legislative rivolte agli ipovedenti quali agevolazioni lavorative, fiscali, scolastiche e universitarie, di accesso ai luoghi e ai mezzi della cultura e dello sport, ai viaggi e ad altri servizi</w:t>
      </w:r>
    </w:p>
    <w:p w14:paraId="224C8CF7" w14:textId="68C3A87C" w:rsidR="00535381" w:rsidRPr="004B78A1" w:rsidRDefault="00163821">
      <w:pPr>
        <w:pStyle w:val="Testonormale"/>
        <w:numPr>
          <w:ilvl w:val="0"/>
          <w:numId w:val="12"/>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Attuare specifiche iniziative di formazione professionale che tengano conto de</w:t>
      </w:r>
      <w:r w:rsidR="007F6487" w:rsidRPr="004B78A1">
        <w:rPr>
          <w:rFonts w:ascii="Times New Roman" w:eastAsia="Times New Roman" w:hAnsi="Times New Roman"/>
          <w:sz w:val="24"/>
          <w:szCs w:val="24"/>
        </w:rPr>
        <w:t>l</w:t>
      </w:r>
      <w:r w:rsidRPr="004B78A1">
        <w:rPr>
          <w:rFonts w:ascii="Times New Roman" w:eastAsia="Times New Roman" w:hAnsi="Times New Roman"/>
          <w:sz w:val="24"/>
          <w:szCs w:val="24"/>
        </w:rPr>
        <w:t>la risorsa visiva residua, quali, guide d’arte, operatori turistici e altre</w:t>
      </w:r>
      <w:r w:rsidR="007812C9" w:rsidRPr="004B78A1">
        <w:rPr>
          <w:rFonts w:ascii="Times New Roman" w:eastAsia="Times New Roman" w:hAnsi="Times New Roman"/>
          <w:sz w:val="24"/>
          <w:szCs w:val="24"/>
        </w:rPr>
        <w:t>;</w:t>
      </w:r>
    </w:p>
    <w:p w14:paraId="44306083" w14:textId="30F001F6" w:rsidR="00535381" w:rsidRPr="004B78A1" w:rsidRDefault="00163821">
      <w:pPr>
        <w:pStyle w:val="Testonormale"/>
        <w:numPr>
          <w:ilvl w:val="0"/>
          <w:numId w:val="12"/>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Elaborare una guida nazionale ai servizi e ai centri per </w:t>
      </w:r>
      <w:proofErr w:type="spellStart"/>
      <w:r w:rsidRPr="004B78A1">
        <w:rPr>
          <w:rFonts w:ascii="Times New Roman" w:eastAsia="Times New Roman" w:hAnsi="Times New Roman"/>
          <w:sz w:val="24"/>
          <w:szCs w:val="24"/>
        </w:rPr>
        <w:t>l’ipovisione</w:t>
      </w:r>
      <w:proofErr w:type="spellEnd"/>
      <w:r w:rsidR="007812C9" w:rsidRPr="004B78A1">
        <w:rPr>
          <w:rFonts w:ascii="Times New Roman" w:eastAsia="Times New Roman" w:hAnsi="Times New Roman"/>
          <w:sz w:val="24"/>
          <w:szCs w:val="24"/>
        </w:rPr>
        <w:t>;</w:t>
      </w:r>
    </w:p>
    <w:p w14:paraId="253881E6" w14:textId="05E57797" w:rsidR="00C53866" w:rsidRPr="004B78A1" w:rsidRDefault="002823D6">
      <w:pPr>
        <w:pStyle w:val="Testonormale"/>
        <w:numPr>
          <w:ilvl w:val="0"/>
          <w:numId w:val="12"/>
        </w:numPr>
        <w:spacing w:line="276" w:lineRule="auto"/>
        <w:jc w:val="both"/>
        <w:rPr>
          <w:rFonts w:ascii="Times New Roman" w:eastAsia="Times New Roman" w:hAnsi="Times New Roman"/>
          <w:sz w:val="24"/>
          <w:szCs w:val="24"/>
        </w:rPr>
      </w:pPr>
      <w:r w:rsidRPr="004B78A1">
        <w:rPr>
          <w:rFonts w:ascii="Times New Roman" w:eastAsia="Times New Roman" w:hAnsi="Times New Roman"/>
          <w:color w:val="000000"/>
          <w:sz w:val="24"/>
          <w:szCs w:val="24"/>
        </w:rPr>
        <w:t xml:space="preserve">Mettere a regime il progetto </w:t>
      </w:r>
      <w:r w:rsidR="00741BF4" w:rsidRPr="004B78A1">
        <w:rPr>
          <w:rFonts w:ascii="Times New Roman" w:eastAsia="Times New Roman" w:hAnsi="Times New Roman"/>
          <w:color w:val="000000"/>
          <w:sz w:val="24"/>
          <w:szCs w:val="24"/>
        </w:rPr>
        <w:t xml:space="preserve">di costruzione dei </w:t>
      </w:r>
      <w:r w:rsidRPr="004B78A1">
        <w:rPr>
          <w:rFonts w:ascii="Times New Roman" w:eastAsia="Times New Roman" w:hAnsi="Times New Roman"/>
          <w:color w:val="000000"/>
          <w:sz w:val="24"/>
          <w:szCs w:val="24"/>
        </w:rPr>
        <w:t xml:space="preserve">COS </w:t>
      </w:r>
      <w:r w:rsidR="00741BF4" w:rsidRPr="004B78A1">
        <w:rPr>
          <w:rFonts w:ascii="Times New Roman" w:eastAsia="Times New Roman" w:hAnsi="Times New Roman"/>
          <w:color w:val="000000"/>
          <w:sz w:val="24"/>
          <w:szCs w:val="24"/>
        </w:rPr>
        <w:t>(</w:t>
      </w:r>
      <w:r w:rsidRPr="004B78A1">
        <w:rPr>
          <w:rFonts w:ascii="Times New Roman" w:eastAsia="Times New Roman" w:hAnsi="Times New Roman"/>
          <w:color w:val="000000"/>
          <w:sz w:val="24"/>
          <w:szCs w:val="24"/>
        </w:rPr>
        <w:t>Centri oculistici sociali</w:t>
      </w:r>
      <w:r w:rsidR="00741BF4" w:rsidRPr="004B78A1">
        <w:rPr>
          <w:rFonts w:ascii="Times New Roman" w:eastAsia="Times New Roman" w:hAnsi="Times New Roman"/>
          <w:color w:val="000000"/>
          <w:sz w:val="24"/>
          <w:szCs w:val="24"/>
        </w:rPr>
        <w:t>)</w:t>
      </w:r>
      <w:r w:rsidRPr="004B78A1">
        <w:rPr>
          <w:rFonts w:ascii="Times New Roman" w:eastAsia="Times New Roman" w:hAnsi="Times New Roman"/>
          <w:color w:val="000000"/>
          <w:sz w:val="24"/>
          <w:szCs w:val="24"/>
        </w:rPr>
        <w:t xml:space="preserve"> nelle sezioni che si </w:t>
      </w:r>
      <w:r w:rsidR="007A637A" w:rsidRPr="004B78A1">
        <w:rPr>
          <w:rFonts w:ascii="Times New Roman" w:eastAsia="Times New Roman" w:hAnsi="Times New Roman"/>
          <w:color w:val="000000"/>
          <w:sz w:val="24"/>
          <w:szCs w:val="24"/>
        </w:rPr>
        <w:t xml:space="preserve">sono </w:t>
      </w:r>
      <w:r w:rsidRPr="004B78A1">
        <w:rPr>
          <w:rFonts w:ascii="Times New Roman" w:eastAsia="Times New Roman" w:hAnsi="Times New Roman"/>
          <w:color w:val="000000"/>
          <w:sz w:val="24"/>
          <w:szCs w:val="24"/>
        </w:rPr>
        <w:t>re</w:t>
      </w:r>
      <w:r w:rsidR="007A637A" w:rsidRPr="004B78A1">
        <w:rPr>
          <w:rFonts w:ascii="Times New Roman" w:eastAsia="Times New Roman" w:hAnsi="Times New Roman"/>
          <w:color w:val="000000"/>
          <w:sz w:val="24"/>
          <w:szCs w:val="24"/>
        </w:rPr>
        <w:t xml:space="preserve">se </w:t>
      </w:r>
      <w:r w:rsidRPr="004B78A1">
        <w:rPr>
          <w:rFonts w:ascii="Times New Roman" w:eastAsia="Times New Roman" w:hAnsi="Times New Roman"/>
          <w:color w:val="000000"/>
          <w:sz w:val="24"/>
          <w:szCs w:val="24"/>
        </w:rPr>
        <w:t>disponibili e che potranno anche avere uno sviluppo differenziato a seconda delle esigenze e opportunità dei singoli territori, anche in collaborazione con la fondazione</w:t>
      </w:r>
      <w:r w:rsidR="0054791B" w:rsidRPr="004B78A1">
        <w:rPr>
          <w:rStyle w:val="apple-converted-space"/>
          <w:rFonts w:ascii="Times New Roman" w:eastAsia="Times New Roman" w:hAnsi="Times New Roman"/>
          <w:color w:val="000000"/>
          <w:sz w:val="24"/>
          <w:szCs w:val="24"/>
        </w:rPr>
        <w:t xml:space="preserve"> </w:t>
      </w:r>
      <w:r w:rsidR="0054791B" w:rsidRPr="004B78A1">
        <w:rPr>
          <w:rStyle w:val="s5"/>
          <w:rFonts w:ascii="Times New Roman" w:eastAsia="Times New Roman" w:hAnsi="Times New Roman"/>
          <w:color w:val="000000"/>
          <w:sz w:val="24"/>
          <w:szCs w:val="24"/>
        </w:rPr>
        <w:t>OneSight</w:t>
      </w:r>
      <w:r w:rsidR="0054791B" w:rsidRPr="004B78A1">
        <w:rPr>
          <w:rStyle w:val="apple-converted-space"/>
          <w:rFonts w:ascii="Times New Roman" w:eastAsia="Times New Roman" w:hAnsi="Times New Roman"/>
          <w:color w:val="000000"/>
          <w:sz w:val="24"/>
          <w:szCs w:val="24"/>
        </w:rPr>
        <w:t> </w:t>
      </w:r>
      <w:r w:rsidR="0054791B" w:rsidRPr="004B78A1">
        <w:rPr>
          <w:rStyle w:val="s5"/>
          <w:rFonts w:ascii="Times New Roman" w:eastAsia="Times New Roman" w:hAnsi="Times New Roman"/>
          <w:color w:val="000000"/>
          <w:sz w:val="24"/>
          <w:szCs w:val="24"/>
        </w:rPr>
        <w:t>di Luxottica e la IAPB.</w:t>
      </w:r>
    </w:p>
    <w:p w14:paraId="1D0DA6D0" w14:textId="0287F9B0" w:rsidR="00535381" w:rsidRPr="004B78A1" w:rsidRDefault="00163821">
      <w:pPr>
        <w:pStyle w:val="Testonormale"/>
        <w:numPr>
          <w:ilvl w:val="0"/>
          <w:numId w:val="12"/>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Istituire un osservatorio nazionale </w:t>
      </w:r>
      <w:proofErr w:type="spellStart"/>
      <w:r w:rsidRPr="004B78A1">
        <w:rPr>
          <w:rFonts w:ascii="Times New Roman" w:eastAsia="Times New Roman" w:hAnsi="Times New Roman"/>
          <w:sz w:val="24"/>
          <w:szCs w:val="24"/>
        </w:rPr>
        <w:t>sull’ipovisione</w:t>
      </w:r>
      <w:proofErr w:type="spellEnd"/>
      <w:r w:rsidR="007812C9" w:rsidRPr="004B78A1">
        <w:rPr>
          <w:rFonts w:ascii="Times New Roman" w:eastAsia="Times New Roman" w:hAnsi="Times New Roman"/>
          <w:sz w:val="24"/>
          <w:szCs w:val="24"/>
        </w:rPr>
        <w:t>;</w:t>
      </w:r>
    </w:p>
    <w:p w14:paraId="04088B77" w14:textId="7ABD44CE" w:rsidR="00535381" w:rsidRPr="004B78A1" w:rsidRDefault="00163821">
      <w:pPr>
        <w:pStyle w:val="Testonormale"/>
        <w:numPr>
          <w:ilvl w:val="0"/>
          <w:numId w:val="12"/>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Promuovere l’adeguamento della legge 138/200</w:t>
      </w:r>
      <w:r w:rsidR="007812C9" w:rsidRPr="004B78A1">
        <w:rPr>
          <w:rFonts w:ascii="Times New Roman" w:eastAsia="Times New Roman" w:hAnsi="Times New Roman"/>
          <w:sz w:val="24"/>
          <w:szCs w:val="24"/>
        </w:rPr>
        <w:t>1</w:t>
      </w:r>
      <w:r w:rsidR="007E5A11" w:rsidRPr="004B78A1">
        <w:rPr>
          <w:rFonts w:ascii="Times New Roman" w:eastAsia="Times New Roman" w:hAnsi="Times New Roman"/>
          <w:sz w:val="24"/>
          <w:szCs w:val="24"/>
        </w:rPr>
        <w:t>;</w:t>
      </w:r>
    </w:p>
    <w:p w14:paraId="6D2C7773" w14:textId="125AF539" w:rsidR="00E36BAD" w:rsidRPr="004B78A1" w:rsidRDefault="00163821">
      <w:pPr>
        <w:pStyle w:val="Testonormale"/>
        <w:numPr>
          <w:ilvl w:val="0"/>
          <w:numId w:val="12"/>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Verificare le possibilità reali di erogazione di un </w:t>
      </w:r>
      <w:r w:rsidR="00741BF4" w:rsidRPr="004B78A1">
        <w:rPr>
          <w:rFonts w:ascii="Times New Roman" w:eastAsia="Times New Roman" w:hAnsi="Times New Roman"/>
          <w:sz w:val="24"/>
          <w:szCs w:val="24"/>
        </w:rPr>
        <w:t>assegno mensile</w:t>
      </w:r>
      <w:r w:rsidRPr="004B78A1">
        <w:rPr>
          <w:rFonts w:ascii="Times New Roman" w:eastAsia="Times New Roman" w:hAnsi="Times New Roman"/>
          <w:sz w:val="24"/>
          <w:szCs w:val="24"/>
        </w:rPr>
        <w:t xml:space="preserve"> </w:t>
      </w:r>
      <w:r w:rsidR="00741BF4" w:rsidRPr="004B78A1">
        <w:rPr>
          <w:rFonts w:ascii="Times New Roman" w:eastAsia="Times New Roman" w:hAnsi="Times New Roman"/>
          <w:sz w:val="24"/>
          <w:szCs w:val="24"/>
        </w:rPr>
        <w:t>per gli ipovedenti medi e lievi.</w:t>
      </w:r>
    </w:p>
    <w:p w14:paraId="682F9A52" w14:textId="77777777" w:rsidR="00A97DBA" w:rsidRPr="004B78A1" w:rsidRDefault="00A97DBA" w:rsidP="002522D6">
      <w:pPr>
        <w:pStyle w:val="Testonormale"/>
        <w:spacing w:line="276" w:lineRule="auto"/>
        <w:jc w:val="both"/>
        <w:rPr>
          <w:rFonts w:ascii="Times New Roman" w:eastAsia="Times New Roman" w:hAnsi="Times New Roman"/>
          <w:sz w:val="24"/>
          <w:szCs w:val="24"/>
          <w:u w:val="single"/>
        </w:rPr>
      </w:pPr>
    </w:p>
    <w:p w14:paraId="783BB259" w14:textId="77777777" w:rsidR="00741BF4" w:rsidRPr="004B78A1" w:rsidRDefault="00741BF4" w:rsidP="002522D6">
      <w:pPr>
        <w:pStyle w:val="Testonormale"/>
        <w:spacing w:line="276" w:lineRule="auto"/>
        <w:jc w:val="both"/>
        <w:rPr>
          <w:rFonts w:ascii="Times New Roman" w:eastAsia="Times New Roman" w:hAnsi="Times New Roman"/>
          <w:b/>
          <w:bCs/>
          <w:sz w:val="24"/>
          <w:szCs w:val="24"/>
          <w:u w:val="single"/>
        </w:rPr>
      </w:pPr>
    </w:p>
    <w:p w14:paraId="3B49D778" w14:textId="77777777" w:rsidR="002661CE" w:rsidRPr="004B78A1" w:rsidRDefault="002661CE" w:rsidP="002522D6">
      <w:pPr>
        <w:pStyle w:val="Testonormale"/>
        <w:spacing w:line="276" w:lineRule="auto"/>
        <w:jc w:val="both"/>
        <w:rPr>
          <w:rFonts w:ascii="Times New Roman" w:eastAsia="Times New Roman" w:hAnsi="Times New Roman"/>
          <w:b/>
          <w:bCs/>
          <w:sz w:val="24"/>
          <w:szCs w:val="24"/>
          <w:u w:val="single"/>
        </w:rPr>
      </w:pPr>
    </w:p>
    <w:p w14:paraId="7F50CA46" w14:textId="77777777" w:rsidR="002661CE" w:rsidRPr="004B78A1" w:rsidRDefault="002661CE" w:rsidP="002522D6">
      <w:pPr>
        <w:pStyle w:val="Testonormale"/>
        <w:spacing w:line="276" w:lineRule="auto"/>
        <w:jc w:val="both"/>
        <w:rPr>
          <w:rFonts w:ascii="Times New Roman" w:eastAsia="Times New Roman" w:hAnsi="Times New Roman"/>
          <w:b/>
          <w:bCs/>
          <w:sz w:val="24"/>
          <w:szCs w:val="24"/>
          <w:u w:val="single"/>
        </w:rPr>
      </w:pPr>
    </w:p>
    <w:p w14:paraId="3F8FE9D3" w14:textId="77777777" w:rsidR="002661CE" w:rsidRPr="004B78A1" w:rsidRDefault="002661CE" w:rsidP="002522D6">
      <w:pPr>
        <w:pStyle w:val="Testonormale"/>
        <w:spacing w:line="276" w:lineRule="auto"/>
        <w:jc w:val="both"/>
        <w:rPr>
          <w:rFonts w:ascii="Times New Roman" w:eastAsia="Times New Roman" w:hAnsi="Times New Roman"/>
          <w:b/>
          <w:bCs/>
          <w:sz w:val="24"/>
          <w:szCs w:val="24"/>
          <w:u w:val="single"/>
        </w:rPr>
      </w:pPr>
    </w:p>
    <w:p w14:paraId="12061D5B" w14:textId="77777777" w:rsidR="002661CE" w:rsidRPr="004B78A1" w:rsidRDefault="002661CE" w:rsidP="002522D6">
      <w:pPr>
        <w:pStyle w:val="Testonormale"/>
        <w:spacing w:line="276" w:lineRule="auto"/>
        <w:jc w:val="both"/>
        <w:rPr>
          <w:rFonts w:ascii="Times New Roman" w:eastAsia="Times New Roman" w:hAnsi="Times New Roman"/>
          <w:b/>
          <w:bCs/>
          <w:sz w:val="24"/>
          <w:szCs w:val="24"/>
          <w:u w:val="single"/>
        </w:rPr>
      </w:pPr>
    </w:p>
    <w:p w14:paraId="4C92ABCF" w14:textId="0F0A1CF8" w:rsidR="00F15101" w:rsidRPr="004B78A1" w:rsidRDefault="00163821" w:rsidP="002522D6">
      <w:pPr>
        <w:pStyle w:val="Testonormale"/>
        <w:spacing w:line="276" w:lineRule="auto"/>
        <w:jc w:val="both"/>
        <w:rPr>
          <w:rFonts w:ascii="Times New Roman" w:eastAsia="Times New Roman" w:hAnsi="Times New Roman"/>
          <w:b/>
          <w:bCs/>
          <w:sz w:val="24"/>
          <w:szCs w:val="24"/>
          <w:u w:val="single"/>
        </w:rPr>
      </w:pPr>
      <w:r w:rsidRPr="004B78A1">
        <w:rPr>
          <w:rFonts w:ascii="Times New Roman" w:eastAsia="Times New Roman" w:hAnsi="Times New Roman"/>
          <w:b/>
          <w:bCs/>
          <w:sz w:val="24"/>
          <w:szCs w:val="24"/>
          <w:u w:val="single"/>
        </w:rPr>
        <w:t>PROGETTAZIONE</w:t>
      </w:r>
    </w:p>
    <w:p w14:paraId="282E0DA5" w14:textId="77777777" w:rsidR="002661CE" w:rsidRPr="004B78A1" w:rsidRDefault="002661CE" w:rsidP="002522D6">
      <w:pPr>
        <w:pStyle w:val="Testonormale"/>
        <w:spacing w:line="276" w:lineRule="auto"/>
        <w:jc w:val="both"/>
        <w:rPr>
          <w:rFonts w:ascii="Times New Roman" w:eastAsia="Times New Roman" w:hAnsi="Times New Roman"/>
          <w:b/>
          <w:bCs/>
          <w:sz w:val="24"/>
          <w:szCs w:val="24"/>
          <w:u w:val="single"/>
        </w:rPr>
      </w:pPr>
    </w:p>
    <w:p w14:paraId="5C0940C2" w14:textId="77777777" w:rsidR="00A85B3E" w:rsidRPr="004B78A1" w:rsidRDefault="0060681C" w:rsidP="002522D6">
      <w:pPr>
        <w:pStyle w:val="Testonormale"/>
        <w:spacing w:line="276" w:lineRule="auto"/>
        <w:jc w:val="both"/>
        <w:rPr>
          <w:rFonts w:ascii="Times New Roman" w:eastAsiaTheme="minorEastAsia" w:hAnsi="Times New Roman"/>
          <w:color w:val="000000"/>
          <w:sz w:val="24"/>
          <w:szCs w:val="24"/>
        </w:rPr>
      </w:pPr>
      <w:r w:rsidRPr="004B78A1">
        <w:rPr>
          <w:rFonts w:ascii="Times New Roman" w:eastAsiaTheme="minorEastAsia" w:hAnsi="Times New Roman"/>
          <w:color w:val="000000"/>
          <w:sz w:val="24"/>
          <w:szCs w:val="24"/>
        </w:rPr>
        <w:t>La progettazione è uno dei pilastri sul quale fondare il futuro associativo.</w:t>
      </w:r>
    </w:p>
    <w:p w14:paraId="67FBEAD9" w14:textId="77777777" w:rsidR="00A85B3E" w:rsidRPr="004B78A1" w:rsidRDefault="0060681C">
      <w:pPr>
        <w:pStyle w:val="Testonormale"/>
        <w:numPr>
          <w:ilvl w:val="0"/>
          <w:numId w:val="16"/>
        </w:numPr>
        <w:spacing w:line="276" w:lineRule="auto"/>
        <w:jc w:val="both"/>
        <w:rPr>
          <w:rFonts w:ascii="Times New Roman" w:eastAsia="Times New Roman" w:hAnsi="Times New Roman"/>
          <w:sz w:val="24"/>
          <w:szCs w:val="24"/>
          <w:u w:val="single"/>
        </w:rPr>
      </w:pPr>
      <w:r w:rsidRPr="004B78A1">
        <w:rPr>
          <w:rFonts w:ascii="Times New Roman" w:hAnsi="Times New Roman"/>
          <w:color w:val="000000"/>
          <w:sz w:val="24"/>
          <w:szCs w:val="24"/>
        </w:rPr>
        <w:t>Potenziare la struttura presente a livello nazionale per individuare, analizzare, elaborare e presentare progetti in risposta a specifici bandi pubblicati nell’ambito dei programmi di nostro interesse sia di carattere nazionale che europeo;</w:t>
      </w:r>
      <w:r w:rsidR="00B27718" w:rsidRPr="004B78A1">
        <w:rPr>
          <w:rFonts w:ascii="Times New Roman" w:hAnsi="Times New Roman"/>
          <w:color w:val="000000"/>
          <w:sz w:val="24"/>
          <w:szCs w:val="24"/>
        </w:rPr>
        <w:t xml:space="preserve"> </w:t>
      </w:r>
    </w:p>
    <w:p w14:paraId="5E4D899B" w14:textId="23DC61CE" w:rsidR="009063E9" w:rsidRPr="004B78A1" w:rsidRDefault="00784318">
      <w:pPr>
        <w:pStyle w:val="Testonormale"/>
        <w:numPr>
          <w:ilvl w:val="0"/>
          <w:numId w:val="16"/>
        </w:numPr>
        <w:spacing w:line="276" w:lineRule="auto"/>
        <w:jc w:val="both"/>
        <w:rPr>
          <w:rFonts w:ascii="Times New Roman" w:eastAsia="Times New Roman" w:hAnsi="Times New Roman"/>
          <w:sz w:val="24"/>
          <w:szCs w:val="24"/>
          <w:u w:val="single"/>
        </w:rPr>
      </w:pPr>
      <w:r w:rsidRPr="004B78A1">
        <w:rPr>
          <w:rFonts w:ascii="Times New Roman" w:hAnsi="Times New Roman"/>
          <w:color w:val="000000"/>
          <w:sz w:val="24"/>
          <w:szCs w:val="24"/>
        </w:rPr>
        <w:t>Sviluppare</w:t>
      </w:r>
      <w:r w:rsidR="00A01759" w:rsidRPr="004B78A1">
        <w:rPr>
          <w:rFonts w:ascii="Times New Roman" w:hAnsi="Times New Roman"/>
          <w:color w:val="000000"/>
          <w:sz w:val="24"/>
          <w:szCs w:val="24"/>
        </w:rPr>
        <w:t xml:space="preserve"> la pratica della progettazione anche a livello territoriale e regionale, mediante incentivi specifici tramite il fondo di solidarietà</w:t>
      </w:r>
      <w:r w:rsidR="001C618F" w:rsidRPr="004B78A1">
        <w:rPr>
          <w:rFonts w:ascii="Times New Roman" w:hAnsi="Times New Roman"/>
          <w:color w:val="000000"/>
          <w:sz w:val="24"/>
          <w:szCs w:val="24"/>
        </w:rPr>
        <w:t>;</w:t>
      </w:r>
    </w:p>
    <w:p w14:paraId="00E9AC0A" w14:textId="272E106D" w:rsidR="009063E9" w:rsidRPr="004B78A1" w:rsidRDefault="00163821">
      <w:pPr>
        <w:pStyle w:val="Testonormale"/>
        <w:numPr>
          <w:ilvl w:val="0"/>
          <w:numId w:val="15"/>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Continuare e rinforzare il servizio informativo e di supporto della Sede Nazionale sui progetti più significativi a carattere territoriale e soprattutto interregionale</w:t>
      </w:r>
      <w:r w:rsidR="00A97DBA" w:rsidRPr="004B78A1">
        <w:rPr>
          <w:rFonts w:ascii="Times New Roman" w:eastAsia="Times New Roman" w:hAnsi="Times New Roman"/>
          <w:sz w:val="24"/>
          <w:szCs w:val="24"/>
        </w:rPr>
        <w:t>;</w:t>
      </w:r>
    </w:p>
    <w:p w14:paraId="5744DB7B" w14:textId="7478A396" w:rsidR="00E36BAD" w:rsidRPr="004B78A1" w:rsidRDefault="00163821" w:rsidP="002661CE">
      <w:pPr>
        <w:pStyle w:val="Testonormale"/>
        <w:numPr>
          <w:ilvl w:val="0"/>
          <w:numId w:val="15"/>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Promuovere attività formative specifiche sulla progettazione per le nostre strutture del territorio</w:t>
      </w:r>
      <w:r w:rsidR="00CB0A74" w:rsidRPr="004B78A1">
        <w:rPr>
          <w:rFonts w:ascii="Times New Roman" w:eastAsia="Times New Roman" w:hAnsi="Times New Roman"/>
          <w:sz w:val="24"/>
          <w:szCs w:val="24"/>
        </w:rPr>
        <w:t>;</w:t>
      </w:r>
    </w:p>
    <w:p w14:paraId="256026B1" w14:textId="77777777" w:rsidR="00741BF4" w:rsidRPr="004B78A1" w:rsidRDefault="00741BF4" w:rsidP="002522D6">
      <w:pPr>
        <w:pStyle w:val="Paragrafoelenco"/>
        <w:spacing w:line="276" w:lineRule="auto"/>
        <w:contextualSpacing/>
        <w:jc w:val="both"/>
        <w:rPr>
          <w:rFonts w:ascii="Times New Roman" w:eastAsia="Times New Roman" w:hAnsi="Times New Roman"/>
          <w:sz w:val="24"/>
          <w:szCs w:val="24"/>
          <w:u w:val="single"/>
        </w:rPr>
      </w:pPr>
    </w:p>
    <w:p w14:paraId="07A4D3DB" w14:textId="77777777" w:rsidR="00E36BAD" w:rsidRPr="004B78A1" w:rsidRDefault="00163821" w:rsidP="002522D6">
      <w:pPr>
        <w:pStyle w:val="Paragrafoelenco"/>
        <w:spacing w:line="276" w:lineRule="auto"/>
        <w:ind w:left="0"/>
        <w:contextualSpacing/>
        <w:jc w:val="both"/>
        <w:rPr>
          <w:rFonts w:ascii="Times New Roman" w:eastAsia="Times New Roman" w:hAnsi="Times New Roman"/>
          <w:b/>
          <w:bCs/>
          <w:sz w:val="24"/>
          <w:szCs w:val="24"/>
          <w:u w:val="single"/>
        </w:rPr>
      </w:pPr>
      <w:proofErr w:type="spellStart"/>
      <w:r w:rsidRPr="004B78A1">
        <w:rPr>
          <w:rFonts w:ascii="Times New Roman" w:eastAsia="Times New Roman" w:hAnsi="Times New Roman"/>
          <w:b/>
          <w:bCs/>
          <w:sz w:val="24"/>
          <w:szCs w:val="24"/>
          <w:u w:val="single"/>
        </w:rPr>
        <w:t>SLASHRADIO</w:t>
      </w:r>
      <w:proofErr w:type="spellEnd"/>
      <w:r w:rsidRPr="004B78A1">
        <w:rPr>
          <w:rFonts w:ascii="Times New Roman" w:eastAsia="Times New Roman" w:hAnsi="Times New Roman"/>
          <w:b/>
          <w:bCs/>
          <w:sz w:val="24"/>
          <w:szCs w:val="24"/>
          <w:u w:val="single"/>
        </w:rPr>
        <w:t xml:space="preserve"> E LIBRO PARLATO</w:t>
      </w:r>
    </w:p>
    <w:p w14:paraId="256C8519" w14:textId="77777777" w:rsidR="00206C7C" w:rsidRPr="004B78A1" w:rsidRDefault="00206C7C" w:rsidP="002522D6">
      <w:pPr>
        <w:pStyle w:val="Paragrafoelenco"/>
        <w:spacing w:line="276" w:lineRule="auto"/>
        <w:ind w:left="0"/>
        <w:contextualSpacing/>
        <w:jc w:val="both"/>
        <w:rPr>
          <w:rFonts w:ascii="Times New Roman" w:eastAsia="Times New Roman" w:hAnsi="Times New Roman"/>
          <w:b/>
          <w:bCs/>
          <w:sz w:val="24"/>
          <w:szCs w:val="24"/>
          <w:u w:val="single"/>
        </w:rPr>
      </w:pPr>
    </w:p>
    <w:p w14:paraId="07AC7A90" w14:textId="77777777" w:rsidR="00BC51B3" w:rsidRPr="004B78A1" w:rsidRDefault="00163821">
      <w:pPr>
        <w:pStyle w:val="Testonormale"/>
        <w:numPr>
          <w:ilvl w:val="0"/>
          <w:numId w:val="17"/>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Attivare il gruppo nazionale di ascolto del Libro già costituito con gli utenti più assidui per migliorare e accrescere la qualità del servizio del Libro Parlato</w:t>
      </w:r>
      <w:r w:rsidR="00321D86" w:rsidRPr="004B78A1">
        <w:rPr>
          <w:rFonts w:ascii="Times New Roman" w:eastAsia="Times New Roman" w:hAnsi="Times New Roman"/>
          <w:sz w:val="24"/>
          <w:szCs w:val="24"/>
        </w:rPr>
        <w:t>;</w:t>
      </w:r>
    </w:p>
    <w:p w14:paraId="0BE9DAC3" w14:textId="77777777" w:rsidR="00BC51B3" w:rsidRPr="004B78A1" w:rsidRDefault="00163821">
      <w:pPr>
        <w:pStyle w:val="Testonormale"/>
        <w:numPr>
          <w:ilvl w:val="0"/>
          <w:numId w:val="17"/>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Proseguire con il doveroso e profondo aggiornamento tecnico e strumentale delle modalità produttive, delle attrezzature e del software in uso da parte del CNLP</w:t>
      </w:r>
      <w:r w:rsidR="00BC51B3" w:rsidRPr="004B78A1">
        <w:rPr>
          <w:rFonts w:ascii="Times New Roman" w:eastAsia="Times New Roman" w:hAnsi="Times New Roman"/>
          <w:sz w:val="24"/>
          <w:szCs w:val="24"/>
        </w:rPr>
        <w:t>;</w:t>
      </w:r>
    </w:p>
    <w:p w14:paraId="01BAE423" w14:textId="28924B2A" w:rsidR="00BC51B3" w:rsidRPr="004B78A1" w:rsidRDefault="00163821">
      <w:pPr>
        <w:pStyle w:val="Testonormale"/>
        <w:numPr>
          <w:ilvl w:val="0"/>
          <w:numId w:val="17"/>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Incentivare e sostenere</w:t>
      </w:r>
      <w:r w:rsidR="00FB7AB5" w:rsidRPr="004B78A1">
        <w:rPr>
          <w:rFonts w:ascii="Times New Roman" w:eastAsia="Times New Roman" w:hAnsi="Times New Roman"/>
          <w:sz w:val="24"/>
          <w:szCs w:val="24"/>
        </w:rPr>
        <w:t xml:space="preserve"> </w:t>
      </w:r>
      <w:r w:rsidR="00FB7AB5" w:rsidRPr="004B78A1">
        <w:rPr>
          <w:rFonts w:ascii="Times New Roman" w:hAnsi="Times New Roman"/>
          <w:color w:val="000000"/>
          <w:sz w:val="24"/>
          <w:szCs w:val="24"/>
        </w:rPr>
        <w:t>l’avvio dei centri di produzione nei vari territori</w:t>
      </w:r>
      <w:r w:rsidR="00D55AD6" w:rsidRPr="004B78A1">
        <w:rPr>
          <w:rFonts w:ascii="Times New Roman" w:hAnsi="Times New Roman"/>
          <w:color w:val="000000"/>
          <w:sz w:val="24"/>
          <w:szCs w:val="24"/>
        </w:rPr>
        <w:t xml:space="preserve"> </w:t>
      </w:r>
      <w:r w:rsidRPr="004B78A1">
        <w:rPr>
          <w:rFonts w:ascii="Times New Roman" w:eastAsia="Times New Roman" w:hAnsi="Times New Roman"/>
          <w:sz w:val="24"/>
          <w:szCs w:val="24"/>
        </w:rPr>
        <w:t>per allargare la rete delle collaborazioni produttive</w:t>
      </w:r>
      <w:r w:rsidR="00962269" w:rsidRPr="004B78A1">
        <w:rPr>
          <w:rFonts w:ascii="Times New Roman" w:eastAsia="Times New Roman" w:hAnsi="Times New Roman"/>
          <w:sz w:val="24"/>
          <w:szCs w:val="24"/>
        </w:rPr>
        <w:t>;</w:t>
      </w:r>
    </w:p>
    <w:p w14:paraId="2821B8DA" w14:textId="14141C08" w:rsidR="00BC51B3" w:rsidRPr="004B78A1" w:rsidRDefault="00163821">
      <w:pPr>
        <w:pStyle w:val="Testonormale"/>
        <w:numPr>
          <w:ilvl w:val="0"/>
          <w:numId w:val="17"/>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Promuovere l’uso più ampio dell</w:t>
      </w:r>
      <w:r w:rsidR="00B4533C" w:rsidRPr="004B78A1">
        <w:rPr>
          <w:rFonts w:ascii="Times New Roman" w:eastAsia="Times New Roman" w:hAnsi="Times New Roman"/>
          <w:sz w:val="24"/>
          <w:szCs w:val="24"/>
        </w:rPr>
        <w:t>e</w:t>
      </w:r>
      <w:r w:rsidRPr="004B78A1">
        <w:rPr>
          <w:rFonts w:ascii="Times New Roman" w:eastAsia="Times New Roman" w:hAnsi="Times New Roman"/>
          <w:sz w:val="24"/>
          <w:szCs w:val="24"/>
        </w:rPr>
        <w:t xml:space="preserve"> </w:t>
      </w:r>
      <w:proofErr w:type="spellStart"/>
      <w:r w:rsidRPr="004B78A1">
        <w:rPr>
          <w:rFonts w:ascii="Times New Roman" w:eastAsia="Times New Roman" w:hAnsi="Times New Roman"/>
          <w:sz w:val="24"/>
          <w:szCs w:val="24"/>
        </w:rPr>
        <w:t>skill</w:t>
      </w:r>
      <w:proofErr w:type="spellEnd"/>
      <w:r w:rsidRPr="004B78A1">
        <w:rPr>
          <w:rFonts w:ascii="Times New Roman" w:eastAsia="Times New Roman" w:hAnsi="Times New Roman"/>
          <w:sz w:val="24"/>
          <w:szCs w:val="24"/>
        </w:rPr>
        <w:t xml:space="preserve"> di lettura/ascolto libri </w:t>
      </w:r>
      <w:r w:rsidR="00B4533C" w:rsidRPr="004B78A1">
        <w:rPr>
          <w:rFonts w:ascii="Times New Roman" w:eastAsia="Times New Roman" w:hAnsi="Times New Roman"/>
          <w:sz w:val="24"/>
          <w:szCs w:val="24"/>
        </w:rPr>
        <w:t>e periodici t</w:t>
      </w:r>
      <w:r w:rsidRPr="004B78A1">
        <w:rPr>
          <w:rFonts w:ascii="Times New Roman" w:eastAsia="Times New Roman" w:hAnsi="Times New Roman"/>
          <w:sz w:val="24"/>
          <w:szCs w:val="24"/>
        </w:rPr>
        <w:t>ramite Alexa</w:t>
      </w:r>
      <w:r w:rsidR="00B4533C" w:rsidRPr="004B78A1">
        <w:rPr>
          <w:rFonts w:ascii="Times New Roman" w:eastAsia="Times New Roman" w:hAnsi="Times New Roman"/>
          <w:sz w:val="24"/>
          <w:szCs w:val="24"/>
        </w:rPr>
        <w:t>, promuovendo nuove opportunità d’uso dei comunicatori vocali</w:t>
      </w:r>
      <w:r w:rsidR="00962269" w:rsidRPr="004B78A1">
        <w:rPr>
          <w:rFonts w:ascii="Times New Roman" w:eastAsia="Times New Roman" w:hAnsi="Times New Roman"/>
          <w:sz w:val="24"/>
          <w:szCs w:val="24"/>
        </w:rPr>
        <w:t>;</w:t>
      </w:r>
    </w:p>
    <w:p w14:paraId="03805CC3" w14:textId="77777777" w:rsidR="003500A9" w:rsidRPr="004B78A1" w:rsidRDefault="00163821">
      <w:pPr>
        <w:pStyle w:val="Testonormale"/>
        <w:numPr>
          <w:ilvl w:val="0"/>
          <w:numId w:val="17"/>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Progettare e realizzare un prodotto audio a cadenza periodica dedicato alle persone con </w:t>
      </w:r>
      <w:proofErr w:type="spellStart"/>
      <w:r w:rsidRPr="004B78A1">
        <w:rPr>
          <w:rFonts w:ascii="Times New Roman" w:eastAsia="Times New Roman" w:hAnsi="Times New Roman"/>
          <w:sz w:val="24"/>
          <w:szCs w:val="24"/>
        </w:rPr>
        <w:t>pluridisabilità</w:t>
      </w:r>
      <w:proofErr w:type="spellEnd"/>
      <w:r w:rsidR="00962269" w:rsidRPr="004B78A1">
        <w:rPr>
          <w:rFonts w:ascii="Times New Roman" w:eastAsia="Times New Roman" w:hAnsi="Times New Roman"/>
          <w:sz w:val="24"/>
          <w:szCs w:val="24"/>
        </w:rPr>
        <w:t>;</w:t>
      </w:r>
    </w:p>
    <w:p w14:paraId="33081810" w14:textId="62491E5A" w:rsidR="00D241EE" w:rsidRPr="004B78A1" w:rsidRDefault="00E171BE">
      <w:pPr>
        <w:pStyle w:val="Testonormale"/>
        <w:numPr>
          <w:ilvl w:val="0"/>
          <w:numId w:val="17"/>
        </w:numPr>
        <w:spacing w:line="276" w:lineRule="auto"/>
        <w:jc w:val="both"/>
        <w:rPr>
          <w:rFonts w:ascii="Times New Roman" w:eastAsia="Times New Roman" w:hAnsi="Times New Roman"/>
          <w:sz w:val="24"/>
          <w:szCs w:val="24"/>
        </w:rPr>
      </w:pPr>
      <w:r w:rsidRPr="004B78A1">
        <w:rPr>
          <w:rFonts w:ascii="Times New Roman" w:hAnsi="Times New Roman"/>
          <w:color w:val="000000"/>
          <w:sz w:val="24"/>
          <w:szCs w:val="24"/>
        </w:rPr>
        <w:t xml:space="preserve">Provvedere a un profondo </w:t>
      </w:r>
      <w:r w:rsidR="003500A9" w:rsidRPr="004B78A1">
        <w:rPr>
          <w:rFonts w:ascii="Times New Roman" w:hAnsi="Times New Roman"/>
          <w:color w:val="000000"/>
          <w:sz w:val="24"/>
          <w:szCs w:val="24"/>
        </w:rPr>
        <w:t>Restyling di tutte le piattaforme</w:t>
      </w:r>
      <w:r w:rsidRPr="004B78A1">
        <w:rPr>
          <w:rFonts w:ascii="Times New Roman" w:hAnsi="Times New Roman"/>
          <w:color w:val="000000"/>
          <w:sz w:val="24"/>
          <w:szCs w:val="24"/>
        </w:rPr>
        <w:t xml:space="preserve"> e operare per </w:t>
      </w:r>
      <w:r w:rsidR="003500A9" w:rsidRPr="004B78A1">
        <w:rPr>
          <w:rFonts w:ascii="Times New Roman" w:hAnsi="Times New Roman"/>
          <w:color w:val="000000"/>
          <w:sz w:val="24"/>
          <w:szCs w:val="24"/>
        </w:rPr>
        <w:t>Unificare i processi di lavorazione con un’unica piattaforma;</w:t>
      </w:r>
    </w:p>
    <w:p w14:paraId="404A2275" w14:textId="58C08F52" w:rsidR="00D241EE" w:rsidRPr="004B78A1" w:rsidRDefault="00E171BE">
      <w:pPr>
        <w:pStyle w:val="Testonormale"/>
        <w:numPr>
          <w:ilvl w:val="0"/>
          <w:numId w:val="17"/>
        </w:numPr>
        <w:spacing w:line="276" w:lineRule="auto"/>
        <w:jc w:val="both"/>
        <w:rPr>
          <w:rFonts w:ascii="Times New Roman" w:eastAsia="Times New Roman" w:hAnsi="Times New Roman"/>
          <w:sz w:val="24"/>
          <w:szCs w:val="24"/>
        </w:rPr>
      </w:pPr>
      <w:r w:rsidRPr="004B78A1">
        <w:rPr>
          <w:rFonts w:ascii="Times New Roman" w:hAnsi="Times New Roman"/>
          <w:color w:val="000000"/>
          <w:sz w:val="24"/>
          <w:szCs w:val="24"/>
        </w:rPr>
        <w:t xml:space="preserve">Consolidare il </w:t>
      </w:r>
      <w:r w:rsidR="003500A9" w:rsidRPr="004B78A1">
        <w:rPr>
          <w:rFonts w:ascii="Times New Roman" w:hAnsi="Times New Roman"/>
          <w:color w:val="000000"/>
          <w:sz w:val="24"/>
          <w:szCs w:val="24"/>
        </w:rPr>
        <w:t xml:space="preserve">sostegno </w:t>
      </w:r>
      <w:r w:rsidRPr="004B78A1">
        <w:rPr>
          <w:rFonts w:ascii="Times New Roman" w:hAnsi="Times New Roman"/>
          <w:color w:val="000000"/>
          <w:sz w:val="24"/>
          <w:szCs w:val="24"/>
        </w:rPr>
        <w:t>a</w:t>
      </w:r>
      <w:r w:rsidR="003500A9" w:rsidRPr="004B78A1">
        <w:rPr>
          <w:rFonts w:ascii="Times New Roman" w:hAnsi="Times New Roman"/>
          <w:color w:val="000000"/>
          <w:sz w:val="24"/>
          <w:szCs w:val="24"/>
        </w:rPr>
        <w:t>l</w:t>
      </w:r>
      <w:r w:rsidRPr="004B78A1">
        <w:rPr>
          <w:rFonts w:ascii="Times New Roman" w:hAnsi="Times New Roman"/>
          <w:color w:val="000000"/>
          <w:sz w:val="24"/>
          <w:szCs w:val="24"/>
        </w:rPr>
        <w:t>le</w:t>
      </w:r>
      <w:r w:rsidR="003500A9" w:rsidRPr="004B78A1">
        <w:rPr>
          <w:rFonts w:ascii="Times New Roman" w:hAnsi="Times New Roman"/>
          <w:color w:val="000000"/>
          <w:sz w:val="24"/>
          <w:szCs w:val="24"/>
        </w:rPr>
        <w:t xml:space="preserve"> campagn</w:t>
      </w:r>
      <w:r w:rsidRPr="004B78A1">
        <w:rPr>
          <w:rFonts w:ascii="Times New Roman" w:hAnsi="Times New Roman"/>
          <w:color w:val="000000"/>
          <w:sz w:val="24"/>
          <w:szCs w:val="24"/>
        </w:rPr>
        <w:t>e</w:t>
      </w:r>
      <w:r w:rsidR="003500A9" w:rsidRPr="004B78A1">
        <w:rPr>
          <w:rFonts w:ascii="Times New Roman" w:hAnsi="Times New Roman"/>
          <w:color w:val="000000"/>
          <w:sz w:val="24"/>
          <w:szCs w:val="24"/>
        </w:rPr>
        <w:t xml:space="preserve"> rivolte ai donatori di voce;</w:t>
      </w:r>
    </w:p>
    <w:p w14:paraId="0A5D9945" w14:textId="0200A9CD" w:rsidR="00FE67E8" w:rsidRPr="004B78A1" w:rsidRDefault="003500A9">
      <w:pPr>
        <w:pStyle w:val="Testonormale"/>
        <w:numPr>
          <w:ilvl w:val="0"/>
          <w:numId w:val="17"/>
        </w:numPr>
        <w:spacing w:line="276" w:lineRule="auto"/>
        <w:jc w:val="both"/>
        <w:rPr>
          <w:rFonts w:ascii="Times New Roman" w:eastAsia="Times New Roman" w:hAnsi="Times New Roman"/>
          <w:sz w:val="24"/>
          <w:szCs w:val="24"/>
        </w:rPr>
      </w:pPr>
      <w:r w:rsidRPr="004B78A1">
        <w:rPr>
          <w:rFonts w:ascii="Times New Roman" w:hAnsi="Times New Roman"/>
          <w:color w:val="000000"/>
          <w:sz w:val="24"/>
          <w:szCs w:val="24"/>
        </w:rPr>
        <w:t>Incentivare la collaborazione con i centri del libro parlato a livello internazionale.</w:t>
      </w:r>
    </w:p>
    <w:p w14:paraId="6B185905" w14:textId="44EC6F8D" w:rsidR="00BC51B3" w:rsidRPr="004B78A1" w:rsidRDefault="00163821">
      <w:pPr>
        <w:pStyle w:val="Testonormale"/>
        <w:numPr>
          <w:ilvl w:val="0"/>
          <w:numId w:val="17"/>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Organizzare un grande raduno nazionale degli ascoltatori di </w:t>
      </w:r>
      <w:proofErr w:type="spellStart"/>
      <w:r w:rsidRPr="004B78A1">
        <w:rPr>
          <w:rFonts w:ascii="Times New Roman" w:eastAsia="Times New Roman" w:hAnsi="Times New Roman"/>
          <w:sz w:val="24"/>
          <w:szCs w:val="24"/>
        </w:rPr>
        <w:t>SlashRadio</w:t>
      </w:r>
      <w:proofErr w:type="spellEnd"/>
      <w:r w:rsidR="00D2243C" w:rsidRPr="004B78A1">
        <w:rPr>
          <w:rFonts w:ascii="Times New Roman" w:eastAsia="Times New Roman" w:hAnsi="Times New Roman"/>
          <w:sz w:val="24"/>
          <w:szCs w:val="24"/>
        </w:rPr>
        <w:t>;</w:t>
      </w:r>
    </w:p>
    <w:p w14:paraId="1DCE45E2" w14:textId="77777777" w:rsidR="00874F20" w:rsidRPr="004B78A1" w:rsidRDefault="00163821">
      <w:pPr>
        <w:pStyle w:val="Testonormale"/>
        <w:numPr>
          <w:ilvl w:val="0"/>
          <w:numId w:val="17"/>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Incentivare e sostenere la nascita di sedi regionali della Radio o almeno di programmi </w:t>
      </w:r>
      <w:proofErr w:type="spellStart"/>
      <w:r w:rsidRPr="004B78A1">
        <w:rPr>
          <w:rFonts w:ascii="Times New Roman" w:eastAsia="Times New Roman" w:hAnsi="Times New Roman"/>
          <w:sz w:val="24"/>
          <w:szCs w:val="24"/>
        </w:rPr>
        <w:t>autoprodotti</w:t>
      </w:r>
      <w:proofErr w:type="spellEnd"/>
      <w:r w:rsidR="00D2243C" w:rsidRPr="004B78A1">
        <w:rPr>
          <w:rFonts w:ascii="Times New Roman" w:eastAsia="Times New Roman" w:hAnsi="Times New Roman"/>
          <w:sz w:val="24"/>
          <w:szCs w:val="24"/>
        </w:rPr>
        <w:t>;</w:t>
      </w:r>
    </w:p>
    <w:p w14:paraId="391E4EF9" w14:textId="2639FFB3" w:rsidR="00D548D5" w:rsidRPr="004B78A1" w:rsidRDefault="00D548D5">
      <w:pPr>
        <w:pStyle w:val="Testonormale"/>
        <w:numPr>
          <w:ilvl w:val="0"/>
          <w:numId w:val="17"/>
        </w:numPr>
        <w:spacing w:line="276" w:lineRule="auto"/>
        <w:jc w:val="both"/>
        <w:rPr>
          <w:rFonts w:ascii="Times New Roman" w:eastAsia="Times New Roman" w:hAnsi="Times New Roman"/>
          <w:sz w:val="24"/>
          <w:szCs w:val="24"/>
        </w:rPr>
      </w:pPr>
      <w:r w:rsidRPr="004B78A1">
        <w:rPr>
          <w:rStyle w:val="s5"/>
          <w:rFonts w:ascii="Times New Roman" w:eastAsia="Times New Roman" w:hAnsi="Times New Roman"/>
          <w:color w:val="000000"/>
          <w:sz w:val="24"/>
          <w:szCs w:val="24"/>
        </w:rPr>
        <w:t xml:space="preserve">Dotare la radio di un sito proprio e della possibilità di fruire dei podcast con modalità più immediata, anche implementando sia l'app disponibile per IOS ed Android nonché la </w:t>
      </w:r>
      <w:proofErr w:type="spellStart"/>
      <w:r w:rsidRPr="004B78A1">
        <w:rPr>
          <w:rStyle w:val="s5"/>
          <w:rFonts w:ascii="Times New Roman" w:eastAsia="Times New Roman" w:hAnsi="Times New Roman"/>
          <w:color w:val="000000"/>
          <w:sz w:val="24"/>
          <w:szCs w:val="24"/>
        </w:rPr>
        <w:t>skill</w:t>
      </w:r>
      <w:proofErr w:type="spellEnd"/>
      <w:r w:rsidRPr="004B78A1">
        <w:rPr>
          <w:rStyle w:val="s5"/>
          <w:rFonts w:ascii="Times New Roman" w:eastAsia="Times New Roman" w:hAnsi="Times New Roman"/>
          <w:color w:val="000000"/>
          <w:sz w:val="24"/>
          <w:szCs w:val="24"/>
        </w:rPr>
        <w:t xml:space="preserve"> di Alexa</w:t>
      </w:r>
      <w:r w:rsidR="007251EC" w:rsidRPr="004B78A1">
        <w:rPr>
          <w:rStyle w:val="s5"/>
          <w:rFonts w:ascii="Times New Roman" w:eastAsia="Times New Roman" w:hAnsi="Times New Roman"/>
          <w:color w:val="000000"/>
          <w:sz w:val="24"/>
          <w:szCs w:val="24"/>
        </w:rPr>
        <w:t>;</w:t>
      </w:r>
    </w:p>
    <w:p w14:paraId="25D6B557" w14:textId="4240016E" w:rsidR="00E36BAD" w:rsidRPr="004B78A1" w:rsidRDefault="00A87B16" w:rsidP="002522D6">
      <w:pPr>
        <w:pStyle w:val="Testonormale"/>
        <w:numPr>
          <w:ilvl w:val="0"/>
          <w:numId w:val="17"/>
        </w:numPr>
        <w:spacing w:line="276" w:lineRule="auto"/>
        <w:jc w:val="both"/>
        <w:rPr>
          <w:rFonts w:ascii="Times New Roman" w:eastAsia="Times New Roman" w:hAnsi="Times New Roman"/>
          <w:sz w:val="24"/>
          <w:szCs w:val="24"/>
        </w:rPr>
      </w:pPr>
      <w:r w:rsidRPr="004B78A1">
        <w:rPr>
          <w:rFonts w:ascii="Times New Roman" w:hAnsi="Times New Roman"/>
          <w:color w:val="000000"/>
          <w:sz w:val="24"/>
          <w:szCs w:val="24"/>
        </w:rPr>
        <w:t>Promuovere la conoscenza del CNLP, partecipando quanto più possibile alle manifestazioni</w:t>
      </w:r>
      <w:r w:rsidR="00A8654A" w:rsidRPr="004B78A1">
        <w:rPr>
          <w:rFonts w:ascii="Times New Roman" w:hAnsi="Times New Roman"/>
          <w:color w:val="000000"/>
          <w:sz w:val="24"/>
          <w:szCs w:val="24"/>
        </w:rPr>
        <w:t xml:space="preserve"> fieristiche</w:t>
      </w:r>
      <w:r w:rsidRPr="004B78A1">
        <w:rPr>
          <w:rFonts w:ascii="Times New Roman" w:hAnsi="Times New Roman"/>
          <w:color w:val="000000"/>
          <w:sz w:val="24"/>
          <w:szCs w:val="24"/>
        </w:rPr>
        <w:t xml:space="preserve"> legate all’editoria</w:t>
      </w:r>
      <w:r w:rsidR="00E36BD2" w:rsidRPr="004B78A1">
        <w:rPr>
          <w:rFonts w:ascii="Times New Roman" w:eastAsia="Times New Roman" w:hAnsi="Times New Roman"/>
          <w:sz w:val="24"/>
          <w:szCs w:val="24"/>
        </w:rPr>
        <w:t xml:space="preserve"> </w:t>
      </w:r>
      <w:r w:rsidR="00163821" w:rsidRPr="004B78A1">
        <w:rPr>
          <w:rFonts w:ascii="Times New Roman" w:eastAsia="Times New Roman" w:hAnsi="Times New Roman"/>
          <w:sz w:val="24"/>
          <w:szCs w:val="24"/>
        </w:rPr>
        <w:t>in stretta collaborazione con le nostre strutture territoriali e regionali</w:t>
      </w:r>
      <w:r w:rsidR="00E36BD2" w:rsidRPr="004B78A1">
        <w:rPr>
          <w:rFonts w:ascii="Times New Roman" w:eastAsia="Times New Roman" w:hAnsi="Times New Roman"/>
          <w:sz w:val="24"/>
          <w:szCs w:val="24"/>
        </w:rPr>
        <w:t xml:space="preserve"> quali: </w:t>
      </w:r>
      <w:r w:rsidR="00B8128A" w:rsidRPr="004B78A1">
        <w:rPr>
          <w:rFonts w:ascii="Times New Roman" w:hAnsi="Times New Roman"/>
          <w:sz w:val="24"/>
          <w:szCs w:val="24"/>
        </w:rPr>
        <w:t>F</w:t>
      </w:r>
      <w:r w:rsidR="00861BEC" w:rsidRPr="004B78A1">
        <w:rPr>
          <w:rFonts w:ascii="Times New Roman" w:hAnsi="Times New Roman"/>
          <w:sz w:val="24"/>
          <w:szCs w:val="24"/>
        </w:rPr>
        <w:t>à</w:t>
      </w:r>
      <w:r w:rsidR="00B8128A" w:rsidRPr="004B78A1">
        <w:rPr>
          <w:rFonts w:ascii="Times New Roman" w:hAnsi="Times New Roman"/>
          <w:sz w:val="24"/>
          <w:szCs w:val="24"/>
        </w:rPr>
        <w:t xml:space="preserve"> la cosa giusta </w:t>
      </w:r>
      <w:r w:rsidR="00163821" w:rsidRPr="004B78A1">
        <w:rPr>
          <w:rFonts w:ascii="Times New Roman" w:hAnsi="Times New Roman"/>
          <w:sz w:val="24"/>
          <w:szCs w:val="24"/>
        </w:rPr>
        <w:t xml:space="preserve"> – M</w:t>
      </w:r>
      <w:r w:rsidR="00861BEC" w:rsidRPr="004B78A1">
        <w:rPr>
          <w:rFonts w:ascii="Times New Roman" w:hAnsi="Times New Roman"/>
          <w:sz w:val="24"/>
          <w:szCs w:val="24"/>
        </w:rPr>
        <w:t>ilano</w:t>
      </w:r>
      <w:r w:rsidR="001520D2" w:rsidRPr="004B78A1">
        <w:rPr>
          <w:rFonts w:ascii="Times New Roman" w:hAnsi="Times New Roman"/>
          <w:sz w:val="24"/>
          <w:szCs w:val="24"/>
        </w:rPr>
        <w:t>,</w:t>
      </w:r>
      <w:r w:rsidR="00A602C4" w:rsidRPr="004B78A1">
        <w:rPr>
          <w:rFonts w:ascii="Times New Roman" w:hAnsi="Times New Roman"/>
          <w:sz w:val="24"/>
          <w:szCs w:val="24"/>
        </w:rPr>
        <w:t xml:space="preserve"> </w:t>
      </w:r>
      <w:r w:rsidR="00163821" w:rsidRPr="004B78A1">
        <w:rPr>
          <w:rFonts w:ascii="Times New Roman" w:hAnsi="Times New Roman"/>
          <w:sz w:val="24"/>
          <w:szCs w:val="24"/>
        </w:rPr>
        <w:t>S</w:t>
      </w:r>
      <w:r w:rsidR="00B8128A" w:rsidRPr="004B78A1">
        <w:rPr>
          <w:rFonts w:ascii="Times New Roman" w:hAnsi="Times New Roman"/>
          <w:sz w:val="24"/>
          <w:szCs w:val="24"/>
        </w:rPr>
        <w:t xml:space="preserve">alone Internazionale </w:t>
      </w:r>
      <w:r w:rsidR="00B8128A" w:rsidRPr="004B78A1">
        <w:rPr>
          <w:rFonts w:ascii="Times New Roman" w:hAnsi="Times New Roman"/>
          <w:sz w:val="24"/>
          <w:szCs w:val="24"/>
        </w:rPr>
        <w:lastRenderedPageBreak/>
        <w:t>del Libro di Torino</w:t>
      </w:r>
      <w:r w:rsidR="00175B68" w:rsidRPr="004B78A1">
        <w:rPr>
          <w:rFonts w:ascii="Times New Roman" w:hAnsi="Times New Roman"/>
          <w:sz w:val="24"/>
          <w:szCs w:val="24"/>
        </w:rPr>
        <w:t xml:space="preserve">, </w:t>
      </w:r>
      <w:r w:rsidR="00163821" w:rsidRPr="004B78A1">
        <w:rPr>
          <w:rFonts w:ascii="Times New Roman" w:hAnsi="Times New Roman"/>
          <w:sz w:val="24"/>
          <w:szCs w:val="24"/>
        </w:rPr>
        <w:t>U</w:t>
      </w:r>
      <w:r w:rsidR="00B8128A" w:rsidRPr="004B78A1">
        <w:rPr>
          <w:rFonts w:ascii="Times New Roman" w:hAnsi="Times New Roman"/>
          <w:sz w:val="24"/>
          <w:szCs w:val="24"/>
        </w:rPr>
        <w:t>na Marina di Libri</w:t>
      </w:r>
      <w:r w:rsidR="00163821" w:rsidRPr="004B78A1">
        <w:rPr>
          <w:rFonts w:ascii="Times New Roman" w:hAnsi="Times New Roman"/>
          <w:sz w:val="24"/>
          <w:szCs w:val="24"/>
        </w:rPr>
        <w:t xml:space="preserve"> – P</w:t>
      </w:r>
      <w:r w:rsidR="00861BEC" w:rsidRPr="004B78A1">
        <w:rPr>
          <w:rFonts w:ascii="Times New Roman" w:hAnsi="Times New Roman"/>
          <w:sz w:val="24"/>
          <w:szCs w:val="24"/>
        </w:rPr>
        <w:t>alermo</w:t>
      </w:r>
      <w:r w:rsidR="00175B68" w:rsidRPr="004B78A1">
        <w:rPr>
          <w:rFonts w:ascii="Times New Roman" w:hAnsi="Times New Roman"/>
          <w:sz w:val="24"/>
          <w:szCs w:val="24"/>
        </w:rPr>
        <w:t xml:space="preserve">, </w:t>
      </w:r>
      <w:r w:rsidR="00163821" w:rsidRPr="004B78A1">
        <w:rPr>
          <w:rFonts w:ascii="Times New Roman" w:hAnsi="Times New Roman"/>
          <w:sz w:val="24"/>
          <w:szCs w:val="24"/>
        </w:rPr>
        <w:t>F</w:t>
      </w:r>
      <w:r w:rsidR="00861BEC" w:rsidRPr="004B78A1">
        <w:rPr>
          <w:rFonts w:ascii="Times New Roman" w:hAnsi="Times New Roman"/>
          <w:sz w:val="24"/>
          <w:szCs w:val="24"/>
        </w:rPr>
        <w:t>estival della letteratura e dell’ascolto</w:t>
      </w:r>
      <w:r w:rsidR="00163821" w:rsidRPr="004B78A1">
        <w:rPr>
          <w:rFonts w:ascii="Times New Roman" w:hAnsi="Times New Roman"/>
          <w:sz w:val="24"/>
          <w:szCs w:val="24"/>
        </w:rPr>
        <w:t xml:space="preserve"> – N</w:t>
      </w:r>
      <w:r w:rsidR="00861BEC" w:rsidRPr="004B78A1">
        <w:rPr>
          <w:rFonts w:ascii="Times New Roman" w:hAnsi="Times New Roman"/>
          <w:sz w:val="24"/>
          <w:szCs w:val="24"/>
        </w:rPr>
        <w:t>apoli</w:t>
      </w:r>
      <w:r w:rsidR="00163821" w:rsidRPr="004B78A1">
        <w:rPr>
          <w:rFonts w:ascii="Times New Roman" w:hAnsi="Times New Roman"/>
          <w:sz w:val="24"/>
          <w:szCs w:val="24"/>
        </w:rPr>
        <w:t xml:space="preserve"> </w:t>
      </w:r>
      <w:r w:rsidR="00861BEC" w:rsidRPr="004B78A1">
        <w:rPr>
          <w:rFonts w:ascii="Times New Roman" w:hAnsi="Times New Roman"/>
          <w:sz w:val="24"/>
          <w:szCs w:val="24"/>
        </w:rPr>
        <w:t>fine settembre</w:t>
      </w:r>
      <w:r w:rsidR="00EE0F6E" w:rsidRPr="004B78A1">
        <w:rPr>
          <w:rFonts w:ascii="Times New Roman" w:hAnsi="Times New Roman"/>
          <w:sz w:val="24"/>
          <w:szCs w:val="24"/>
        </w:rPr>
        <w:t xml:space="preserve">, </w:t>
      </w:r>
      <w:r w:rsidR="00163821" w:rsidRPr="004B78A1">
        <w:rPr>
          <w:rFonts w:ascii="Times New Roman" w:hAnsi="Times New Roman"/>
          <w:sz w:val="24"/>
          <w:szCs w:val="24"/>
        </w:rPr>
        <w:t>P</w:t>
      </w:r>
      <w:r w:rsidR="00861BEC" w:rsidRPr="004B78A1">
        <w:rPr>
          <w:rFonts w:ascii="Times New Roman" w:hAnsi="Times New Roman"/>
          <w:sz w:val="24"/>
          <w:szCs w:val="24"/>
        </w:rPr>
        <w:t>iù Libri</w:t>
      </w:r>
      <w:r w:rsidR="00163821" w:rsidRPr="004B78A1">
        <w:rPr>
          <w:rFonts w:ascii="Times New Roman" w:hAnsi="Times New Roman"/>
          <w:sz w:val="24"/>
          <w:szCs w:val="24"/>
        </w:rPr>
        <w:t>, P</w:t>
      </w:r>
      <w:r w:rsidR="00861BEC" w:rsidRPr="004B78A1">
        <w:rPr>
          <w:rFonts w:ascii="Times New Roman" w:hAnsi="Times New Roman"/>
          <w:sz w:val="24"/>
          <w:szCs w:val="24"/>
        </w:rPr>
        <w:t>iù Liberi</w:t>
      </w:r>
      <w:r w:rsidR="00163821" w:rsidRPr="004B78A1">
        <w:rPr>
          <w:rFonts w:ascii="Times New Roman" w:hAnsi="Times New Roman"/>
          <w:sz w:val="24"/>
          <w:szCs w:val="24"/>
        </w:rPr>
        <w:t xml:space="preserve"> – R</w:t>
      </w:r>
      <w:r w:rsidR="00861BEC" w:rsidRPr="004B78A1">
        <w:rPr>
          <w:rFonts w:ascii="Times New Roman" w:hAnsi="Times New Roman"/>
          <w:sz w:val="24"/>
          <w:szCs w:val="24"/>
        </w:rPr>
        <w:t>oma</w:t>
      </w:r>
      <w:r w:rsidR="00EE0F6E" w:rsidRPr="004B78A1">
        <w:rPr>
          <w:rFonts w:ascii="Times New Roman" w:hAnsi="Times New Roman"/>
          <w:sz w:val="24"/>
          <w:szCs w:val="24"/>
        </w:rPr>
        <w:t>.</w:t>
      </w:r>
    </w:p>
    <w:p w14:paraId="5FE7BA36" w14:textId="77777777" w:rsidR="00E745C0" w:rsidRPr="004B78A1" w:rsidRDefault="00E745C0" w:rsidP="002522D6">
      <w:pPr>
        <w:pStyle w:val="Testonormale"/>
        <w:spacing w:line="276" w:lineRule="auto"/>
        <w:jc w:val="both"/>
        <w:rPr>
          <w:rFonts w:ascii="Times New Roman" w:eastAsia="Times New Roman" w:hAnsi="Times New Roman"/>
          <w:sz w:val="24"/>
          <w:szCs w:val="24"/>
          <w:u w:val="single"/>
        </w:rPr>
      </w:pPr>
    </w:p>
    <w:p w14:paraId="1F94D248" w14:textId="77777777" w:rsidR="00206C7C" w:rsidRPr="004B78A1" w:rsidRDefault="00206C7C" w:rsidP="002522D6">
      <w:pPr>
        <w:pStyle w:val="Testonormale"/>
        <w:spacing w:line="276" w:lineRule="auto"/>
        <w:jc w:val="both"/>
        <w:rPr>
          <w:rFonts w:ascii="Times New Roman" w:eastAsia="Times New Roman" w:hAnsi="Times New Roman"/>
          <w:b/>
          <w:bCs/>
          <w:sz w:val="24"/>
          <w:szCs w:val="24"/>
          <w:u w:val="single"/>
        </w:rPr>
      </w:pPr>
    </w:p>
    <w:p w14:paraId="4CBBCE5F" w14:textId="77777777" w:rsidR="00206C7C" w:rsidRPr="004B78A1" w:rsidRDefault="00206C7C" w:rsidP="002522D6">
      <w:pPr>
        <w:pStyle w:val="Testonormale"/>
        <w:spacing w:line="276" w:lineRule="auto"/>
        <w:jc w:val="both"/>
        <w:rPr>
          <w:rFonts w:ascii="Times New Roman" w:eastAsia="Times New Roman" w:hAnsi="Times New Roman"/>
          <w:b/>
          <w:bCs/>
          <w:sz w:val="24"/>
          <w:szCs w:val="24"/>
          <w:u w:val="single"/>
        </w:rPr>
      </w:pPr>
    </w:p>
    <w:p w14:paraId="10D1751B" w14:textId="77777777" w:rsidR="00206C7C" w:rsidRPr="004B78A1" w:rsidRDefault="00206C7C" w:rsidP="002522D6">
      <w:pPr>
        <w:pStyle w:val="Testonormale"/>
        <w:spacing w:line="276" w:lineRule="auto"/>
        <w:jc w:val="both"/>
        <w:rPr>
          <w:rFonts w:ascii="Times New Roman" w:eastAsia="Times New Roman" w:hAnsi="Times New Roman"/>
          <w:b/>
          <w:bCs/>
          <w:sz w:val="24"/>
          <w:szCs w:val="24"/>
          <w:u w:val="single"/>
        </w:rPr>
      </w:pPr>
    </w:p>
    <w:p w14:paraId="0EB3136E" w14:textId="5BE8E621" w:rsidR="00E36BAD" w:rsidRPr="004B78A1" w:rsidRDefault="00163821" w:rsidP="002522D6">
      <w:pPr>
        <w:pStyle w:val="Testonormale"/>
        <w:spacing w:line="276" w:lineRule="auto"/>
        <w:jc w:val="both"/>
        <w:rPr>
          <w:rFonts w:ascii="Times New Roman" w:eastAsia="Times New Roman" w:hAnsi="Times New Roman"/>
          <w:b/>
          <w:bCs/>
          <w:sz w:val="24"/>
          <w:szCs w:val="24"/>
          <w:u w:val="single"/>
        </w:rPr>
      </w:pPr>
      <w:r w:rsidRPr="004B78A1">
        <w:rPr>
          <w:rFonts w:ascii="Times New Roman" w:eastAsia="Times New Roman" w:hAnsi="Times New Roman"/>
          <w:b/>
          <w:bCs/>
          <w:sz w:val="24"/>
          <w:szCs w:val="24"/>
          <w:u w:val="single"/>
        </w:rPr>
        <w:t>STAMPA E INFORMAZIONE</w:t>
      </w:r>
    </w:p>
    <w:p w14:paraId="7EE4DFD6" w14:textId="77777777" w:rsidR="00206C7C" w:rsidRPr="004B78A1" w:rsidRDefault="00206C7C" w:rsidP="002522D6">
      <w:pPr>
        <w:pStyle w:val="Testonormale"/>
        <w:spacing w:line="276" w:lineRule="auto"/>
        <w:jc w:val="both"/>
        <w:rPr>
          <w:rFonts w:ascii="Times New Roman" w:eastAsia="Times New Roman" w:hAnsi="Times New Roman"/>
          <w:b/>
          <w:bCs/>
          <w:sz w:val="24"/>
          <w:szCs w:val="24"/>
          <w:u w:val="single"/>
        </w:rPr>
      </w:pPr>
    </w:p>
    <w:p w14:paraId="117DB0C7" w14:textId="47930D7F" w:rsidR="00341D24" w:rsidRPr="004B78A1" w:rsidRDefault="00D54947">
      <w:pPr>
        <w:pStyle w:val="Testonormale"/>
        <w:numPr>
          <w:ilvl w:val="0"/>
          <w:numId w:val="18"/>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Provvedere a una riorganizzazione editoriale profonda </w:t>
      </w:r>
      <w:r w:rsidR="00DB569F" w:rsidRPr="004B78A1">
        <w:rPr>
          <w:rFonts w:ascii="Times New Roman" w:eastAsia="Times New Roman" w:hAnsi="Times New Roman"/>
          <w:sz w:val="24"/>
          <w:szCs w:val="24"/>
        </w:rPr>
        <w:t xml:space="preserve">del giornale </w:t>
      </w:r>
      <w:r w:rsidR="00341D24" w:rsidRPr="004B78A1">
        <w:rPr>
          <w:rFonts w:ascii="Times New Roman" w:eastAsia="Times New Roman" w:hAnsi="Times New Roman"/>
          <w:sz w:val="24"/>
          <w:szCs w:val="24"/>
        </w:rPr>
        <w:t>online</w:t>
      </w:r>
      <w:r w:rsidRPr="004B78A1">
        <w:rPr>
          <w:rFonts w:ascii="Times New Roman" w:eastAsia="Times New Roman" w:hAnsi="Times New Roman"/>
          <w:sz w:val="24"/>
          <w:szCs w:val="24"/>
        </w:rPr>
        <w:t xml:space="preserve"> da rendere sempre più multimediale e universale</w:t>
      </w:r>
      <w:r w:rsidR="00341D24" w:rsidRPr="004B78A1">
        <w:rPr>
          <w:rFonts w:ascii="Times New Roman" w:eastAsia="Times New Roman" w:hAnsi="Times New Roman"/>
          <w:sz w:val="24"/>
          <w:szCs w:val="24"/>
        </w:rPr>
        <w:t>;</w:t>
      </w:r>
    </w:p>
    <w:p w14:paraId="306CD0FB" w14:textId="23C56C87" w:rsidR="008D2DF3" w:rsidRPr="004B78A1" w:rsidRDefault="00163821">
      <w:pPr>
        <w:pStyle w:val="Testonormale"/>
        <w:numPr>
          <w:ilvl w:val="0"/>
          <w:numId w:val="18"/>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Ridefinire modalità, contenuti e forme della distribuzione dei periodici associativi</w:t>
      </w:r>
      <w:r w:rsidR="00341D24" w:rsidRPr="004B78A1">
        <w:rPr>
          <w:rFonts w:ascii="Times New Roman" w:eastAsia="Times New Roman" w:hAnsi="Times New Roman"/>
          <w:sz w:val="24"/>
          <w:szCs w:val="24"/>
        </w:rPr>
        <w:t>;</w:t>
      </w:r>
    </w:p>
    <w:p w14:paraId="44DBA3C8" w14:textId="7BBD26A7" w:rsidR="008D2DF3" w:rsidRPr="004B78A1" w:rsidRDefault="0067343F">
      <w:pPr>
        <w:pStyle w:val="Testonormale"/>
        <w:numPr>
          <w:ilvl w:val="0"/>
          <w:numId w:val="18"/>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Potenziare</w:t>
      </w:r>
      <w:r w:rsidR="00163821" w:rsidRPr="004B78A1">
        <w:rPr>
          <w:rFonts w:ascii="Times New Roman" w:eastAsia="Times New Roman" w:hAnsi="Times New Roman"/>
          <w:sz w:val="24"/>
          <w:szCs w:val="24"/>
        </w:rPr>
        <w:t xml:space="preserve"> </w:t>
      </w:r>
      <w:r w:rsidRPr="004B78A1">
        <w:rPr>
          <w:rFonts w:ascii="Times New Roman" w:eastAsia="Times New Roman" w:hAnsi="Times New Roman"/>
          <w:sz w:val="24"/>
          <w:szCs w:val="24"/>
        </w:rPr>
        <w:t xml:space="preserve">la </w:t>
      </w:r>
      <w:r w:rsidR="00163821" w:rsidRPr="004B78A1">
        <w:rPr>
          <w:rFonts w:ascii="Times New Roman" w:eastAsia="Times New Roman" w:hAnsi="Times New Roman"/>
          <w:sz w:val="24"/>
          <w:szCs w:val="24"/>
        </w:rPr>
        <w:t xml:space="preserve">redazione del Corriere dei ciechi e </w:t>
      </w:r>
      <w:proofErr w:type="spellStart"/>
      <w:r w:rsidR="00397A9A" w:rsidRPr="004B78A1">
        <w:rPr>
          <w:rFonts w:ascii="Times New Roman" w:eastAsia="Times New Roman" w:hAnsi="Times New Roman"/>
          <w:sz w:val="24"/>
          <w:szCs w:val="24"/>
        </w:rPr>
        <w:t>ridefinir</w:t>
      </w:r>
      <w:r w:rsidR="00CB4C36" w:rsidRPr="004B78A1">
        <w:rPr>
          <w:rFonts w:ascii="Times New Roman" w:eastAsia="Times New Roman" w:hAnsi="Times New Roman"/>
          <w:sz w:val="24"/>
          <w:szCs w:val="24"/>
        </w:rPr>
        <w:t>n</w:t>
      </w:r>
      <w:r w:rsidR="00397A9A" w:rsidRPr="004B78A1">
        <w:rPr>
          <w:rFonts w:ascii="Times New Roman" w:eastAsia="Times New Roman" w:hAnsi="Times New Roman"/>
          <w:sz w:val="24"/>
          <w:szCs w:val="24"/>
        </w:rPr>
        <w:t>e</w:t>
      </w:r>
      <w:proofErr w:type="spellEnd"/>
      <w:r w:rsidR="00163821" w:rsidRPr="004B78A1">
        <w:rPr>
          <w:rFonts w:ascii="Times New Roman" w:eastAsia="Times New Roman" w:hAnsi="Times New Roman"/>
          <w:sz w:val="24"/>
          <w:szCs w:val="24"/>
        </w:rPr>
        <w:t xml:space="preserve"> contenuti e veste grafica</w:t>
      </w:r>
      <w:r w:rsidR="00A90934" w:rsidRPr="004B78A1">
        <w:rPr>
          <w:rFonts w:ascii="Times New Roman" w:eastAsia="Times New Roman" w:hAnsi="Times New Roman"/>
          <w:sz w:val="24"/>
          <w:szCs w:val="24"/>
        </w:rPr>
        <w:t>;</w:t>
      </w:r>
    </w:p>
    <w:p w14:paraId="14D10C0F" w14:textId="427CA10E" w:rsidR="008D2DF3" w:rsidRPr="004B78A1" w:rsidRDefault="00200FC0">
      <w:pPr>
        <w:pStyle w:val="Testonormale"/>
        <w:numPr>
          <w:ilvl w:val="0"/>
          <w:numId w:val="18"/>
        </w:numPr>
        <w:spacing w:line="276" w:lineRule="auto"/>
        <w:jc w:val="both"/>
        <w:rPr>
          <w:rFonts w:ascii="Times New Roman" w:eastAsia="Times New Roman" w:hAnsi="Times New Roman"/>
          <w:sz w:val="24"/>
          <w:szCs w:val="24"/>
        </w:rPr>
      </w:pPr>
      <w:r w:rsidRPr="004B78A1">
        <w:rPr>
          <w:rFonts w:ascii="Times New Roman" w:hAnsi="Times New Roman"/>
          <w:sz w:val="24"/>
          <w:szCs w:val="24"/>
        </w:rPr>
        <w:t xml:space="preserve">Proseguire </w:t>
      </w:r>
      <w:r w:rsidR="00245E50" w:rsidRPr="004B78A1">
        <w:rPr>
          <w:rFonts w:ascii="Times New Roman" w:hAnsi="Times New Roman"/>
          <w:sz w:val="24"/>
          <w:szCs w:val="24"/>
        </w:rPr>
        <w:t xml:space="preserve">la pubblicazione di </w:t>
      </w:r>
      <w:proofErr w:type="spellStart"/>
      <w:r w:rsidR="00245E50" w:rsidRPr="004B78A1">
        <w:rPr>
          <w:rFonts w:ascii="Times New Roman" w:hAnsi="Times New Roman"/>
          <w:sz w:val="24"/>
          <w:szCs w:val="24"/>
        </w:rPr>
        <w:t>Gennariello</w:t>
      </w:r>
      <w:proofErr w:type="spellEnd"/>
      <w:r w:rsidR="00397A9A" w:rsidRPr="004B78A1">
        <w:rPr>
          <w:rFonts w:ascii="Times New Roman" w:hAnsi="Times New Roman"/>
          <w:sz w:val="24"/>
          <w:szCs w:val="24"/>
        </w:rPr>
        <w:t xml:space="preserve"> con la collaborazione dei C</w:t>
      </w:r>
      <w:r w:rsidR="00CB4C36" w:rsidRPr="004B78A1">
        <w:rPr>
          <w:rFonts w:ascii="Times New Roman" w:hAnsi="Times New Roman"/>
          <w:sz w:val="24"/>
          <w:szCs w:val="24"/>
        </w:rPr>
        <w:t>entri di Consulenza Tiflodidattica</w:t>
      </w:r>
      <w:r w:rsidR="00397A9A" w:rsidRPr="004B78A1">
        <w:rPr>
          <w:rFonts w:ascii="Times New Roman" w:hAnsi="Times New Roman"/>
          <w:sz w:val="24"/>
          <w:szCs w:val="24"/>
        </w:rPr>
        <w:t>;</w:t>
      </w:r>
    </w:p>
    <w:p w14:paraId="488FF65A" w14:textId="3F943FD5" w:rsidR="008D2DF3" w:rsidRPr="004B78A1" w:rsidRDefault="00163821">
      <w:pPr>
        <w:pStyle w:val="Testonormale"/>
        <w:numPr>
          <w:ilvl w:val="0"/>
          <w:numId w:val="18"/>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Potenziare e accrescere la </w:t>
      </w:r>
      <w:proofErr w:type="spellStart"/>
      <w:r w:rsidRPr="004B78A1">
        <w:rPr>
          <w:rFonts w:ascii="Times New Roman" w:eastAsia="Times New Roman" w:hAnsi="Times New Roman"/>
          <w:sz w:val="24"/>
          <w:szCs w:val="24"/>
        </w:rPr>
        <w:t>fidelizzazione</w:t>
      </w:r>
      <w:proofErr w:type="spellEnd"/>
      <w:r w:rsidRPr="004B78A1">
        <w:rPr>
          <w:rFonts w:ascii="Times New Roman" w:eastAsia="Times New Roman" w:hAnsi="Times New Roman"/>
          <w:sz w:val="24"/>
          <w:szCs w:val="24"/>
        </w:rPr>
        <w:t xml:space="preserve"> intorno alle pagine istituzionali </w:t>
      </w:r>
      <w:r w:rsidR="00B4533C" w:rsidRPr="004B78A1">
        <w:rPr>
          <w:rFonts w:ascii="Times New Roman" w:eastAsia="Times New Roman" w:hAnsi="Times New Roman"/>
          <w:sz w:val="24"/>
          <w:szCs w:val="24"/>
        </w:rPr>
        <w:t xml:space="preserve">del sito web, </w:t>
      </w:r>
      <w:r w:rsidRPr="004B78A1">
        <w:rPr>
          <w:rFonts w:ascii="Times New Roman" w:eastAsia="Times New Roman" w:hAnsi="Times New Roman"/>
          <w:sz w:val="24"/>
          <w:szCs w:val="24"/>
        </w:rPr>
        <w:t>FaceBook e Instagram</w:t>
      </w:r>
      <w:r w:rsidR="00397A9A" w:rsidRPr="004B78A1">
        <w:rPr>
          <w:rFonts w:ascii="Times New Roman" w:eastAsia="Times New Roman" w:hAnsi="Times New Roman"/>
          <w:sz w:val="24"/>
          <w:szCs w:val="24"/>
        </w:rPr>
        <w:t>;</w:t>
      </w:r>
    </w:p>
    <w:p w14:paraId="64BD4139" w14:textId="04CBD06C" w:rsidR="008D2DF3" w:rsidRPr="004B78A1" w:rsidRDefault="00163821">
      <w:pPr>
        <w:pStyle w:val="Testonormale"/>
        <w:numPr>
          <w:ilvl w:val="0"/>
          <w:numId w:val="18"/>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Porre in essere modalità di condivisione automatica delle pagine nazionali FaceBook con le corrispondenti pagine regionali e territoriali</w:t>
      </w:r>
      <w:r w:rsidR="005D1186" w:rsidRPr="004B78A1">
        <w:rPr>
          <w:rFonts w:ascii="Times New Roman" w:eastAsia="Times New Roman" w:hAnsi="Times New Roman"/>
          <w:sz w:val="24"/>
          <w:szCs w:val="24"/>
        </w:rPr>
        <w:t>;</w:t>
      </w:r>
    </w:p>
    <w:p w14:paraId="784CA80A" w14:textId="174FFAF6" w:rsidR="00AF1DF9" w:rsidRPr="004B78A1" w:rsidRDefault="00D832F9">
      <w:pPr>
        <w:pStyle w:val="Testonormale"/>
        <w:numPr>
          <w:ilvl w:val="0"/>
          <w:numId w:val="18"/>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Completare </w:t>
      </w:r>
      <w:r w:rsidR="00CB4C36" w:rsidRPr="004B78A1">
        <w:rPr>
          <w:rFonts w:ascii="Times New Roman" w:eastAsia="Times New Roman" w:hAnsi="Times New Roman"/>
          <w:sz w:val="24"/>
          <w:szCs w:val="24"/>
        </w:rPr>
        <w:t xml:space="preserve">la ridefinizione di grafica e contenuti </w:t>
      </w:r>
      <w:r w:rsidR="00163821" w:rsidRPr="004B78A1">
        <w:rPr>
          <w:rFonts w:ascii="Times New Roman" w:eastAsia="Times New Roman" w:hAnsi="Times New Roman"/>
          <w:sz w:val="24"/>
          <w:szCs w:val="24"/>
        </w:rPr>
        <w:t>del sito web istituzionale</w:t>
      </w:r>
      <w:r w:rsidR="00FA1019" w:rsidRPr="004B78A1">
        <w:rPr>
          <w:rFonts w:ascii="Times New Roman" w:eastAsia="Times New Roman" w:hAnsi="Times New Roman"/>
          <w:sz w:val="24"/>
          <w:szCs w:val="24"/>
        </w:rPr>
        <w:t>;</w:t>
      </w:r>
    </w:p>
    <w:p w14:paraId="005F93CE" w14:textId="3408558B" w:rsidR="00E36BAD" w:rsidRPr="004B78A1" w:rsidRDefault="00CB4C36">
      <w:pPr>
        <w:pStyle w:val="Testonormale"/>
        <w:numPr>
          <w:ilvl w:val="0"/>
          <w:numId w:val="18"/>
        </w:numPr>
        <w:spacing w:line="276" w:lineRule="auto"/>
        <w:jc w:val="both"/>
        <w:rPr>
          <w:rFonts w:ascii="Times New Roman" w:eastAsia="Times New Roman" w:hAnsi="Times New Roman"/>
          <w:sz w:val="24"/>
          <w:szCs w:val="24"/>
        </w:rPr>
      </w:pPr>
      <w:r w:rsidRPr="004B78A1">
        <w:rPr>
          <w:rFonts w:ascii="Times New Roman" w:hAnsi="Times New Roman"/>
          <w:sz w:val="24"/>
          <w:szCs w:val="24"/>
        </w:rPr>
        <w:t>p</w:t>
      </w:r>
      <w:r w:rsidR="00163821" w:rsidRPr="004B78A1">
        <w:rPr>
          <w:rFonts w:ascii="Times New Roman" w:hAnsi="Times New Roman"/>
          <w:sz w:val="24"/>
          <w:szCs w:val="24"/>
        </w:rPr>
        <w:t>romuovere e mantenere la presenza qualificata e assidua dell’UICI sui Media specifici e generalisti</w:t>
      </w:r>
      <w:r w:rsidR="00FA1019" w:rsidRPr="004B78A1">
        <w:rPr>
          <w:rFonts w:ascii="Times New Roman" w:hAnsi="Times New Roman"/>
          <w:sz w:val="24"/>
          <w:szCs w:val="24"/>
        </w:rPr>
        <w:t>;</w:t>
      </w:r>
    </w:p>
    <w:p w14:paraId="76F6DD15" w14:textId="5F34CB1D" w:rsidR="00E36BAD" w:rsidRPr="004B78A1" w:rsidRDefault="00C33D72" w:rsidP="00206C7C">
      <w:pPr>
        <w:pStyle w:val="Testonormale"/>
        <w:numPr>
          <w:ilvl w:val="0"/>
          <w:numId w:val="18"/>
        </w:numPr>
        <w:spacing w:line="276" w:lineRule="auto"/>
        <w:jc w:val="both"/>
        <w:rPr>
          <w:rFonts w:ascii="Times New Roman" w:eastAsia="Times New Roman" w:hAnsi="Times New Roman"/>
          <w:sz w:val="24"/>
          <w:szCs w:val="24"/>
        </w:rPr>
      </w:pPr>
      <w:r w:rsidRPr="004B78A1">
        <w:rPr>
          <w:rStyle w:val="s5"/>
          <w:rFonts w:ascii="Times New Roman" w:eastAsia="Times New Roman" w:hAnsi="Times New Roman"/>
          <w:color w:val="000000"/>
          <w:sz w:val="24"/>
          <w:szCs w:val="24"/>
        </w:rPr>
        <w:t>realizza</w:t>
      </w:r>
      <w:r w:rsidR="00CB4C36" w:rsidRPr="004B78A1">
        <w:rPr>
          <w:rStyle w:val="s5"/>
          <w:rFonts w:ascii="Times New Roman" w:eastAsia="Times New Roman" w:hAnsi="Times New Roman"/>
          <w:color w:val="000000"/>
          <w:sz w:val="24"/>
          <w:szCs w:val="24"/>
        </w:rPr>
        <w:t>r</w:t>
      </w:r>
      <w:r w:rsidRPr="004B78A1">
        <w:rPr>
          <w:rStyle w:val="s5"/>
          <w:rFonts w:ascii="Times New Roman" w:eastAsia="Times New Roman" w:hAnsi="Times New Roman"/>
          <w:color w:val="000000"/>
          <w:sz w:val="24"/>
          <w:szCs w:val="24"/>
        </w:rPr>
        <w:t>e campagne informative e di pubblicizzazione</w:t>
      </w:r>
      <w:r w:rsidR="00CB4C36" w:rsidRPr="004B78A1">
        <w:rPr>
          <w:rStyle w:val="s5"/>
          <w:rFonts w:ascii="Times New Roman" w:eastAsia="Times New Roman" w:hAnsi="Times New Roman"/>
          <w:color w:val="000000"/>
          <w:sz w:val="24"/>
          <w:szCs w:val="24"/>
        </w:rPr>
        <w:t>,</w:t>
      </w:r>
      <w:r w:rsidRPr="004B78A1">
        <w:rPr>
          <w:rStyle w:val="s5"/>
          <w:rFonts w:ascii="Times New Roman" w:eastAsia="Times New Roman" w:hAnsi="Times New Roman"/>
          <w:color w:val="000000"/>
          <w:sz w:val="24"/>
          <w:szCs w:val="24"/>
        </w:rPr>
        <w:t xml:space="preserve"> incentrate su storie emblematiche di ciechi e</w:t>
      </w:r>
      <w:r w:rsidRPr="004B78A1">
        <w:rPr>
          <w:rStyle w:val="apple-converted-space"/>
          <w:rFonts w:ascii="Times New Roman" w:eastAsia="Times New Roman" w:hAnsi="Times New Roman"/>
          <w:color w:val="000000"/>
          <w:sz w:val="24"/>
          <w:szCs w:val="24"/>
        </w:rPr>
        <w:t> </w:t>
      </w:r>
      <w:r w:rsidRPr="004B78A1">
        <w:rPr>
          <w:rStyle w:val="s5"/>
          <w:rFonts w:ascii="Times New Roman" w:eastAsia="Times New Roman" w:hAnsi="Times New Roman"/>
          <w:color w:val="000000"/>
          <w:sz w:val="24"/>
          <w:szCs w:val="24"/>
        </w:rPr>
        <w:t xml:space="preserve">ipovedenti idonee a divenire, o oggetto di trasmissioni radiofoniche e/o televisive, o di cortometraggi e/o </w:t>
      </w:r>
      <w:proofErr w:type="spellStart"/>
      <w:r w:rsidRPr="004B78A1">
        <w:rPr>
          <w:rStyle w:val="s5"/>
          <w:rFonts w:ascii="Times New Roman" w:eastAsia="Times New Roman" w:hAnsi="Times New Roman"/>
          <w:color w:val="000000"/>
          <w:sz w:val="24"/>
          <w:szCs w:val="24"/>
        </w:rPr>
        <w:t>docufiction</w:t>
      </w:r>
      <w:proofErr w:type="spellEnd"/>
      <w:r w:rsidRPr="004B78A1">
        <w:rPr>
          <w:rStyle w:val="s5"/>
          <w:rFonts w:ascii="Times New Roman" w:eastAsia="Times New Roman" w:hAnsi="Times New Roman"/>
          <w:color w:val="000000"/>
          <w:sz w:val="24"/>
          <w:szCs w:val="24"/>
        </w:rPr>
        <w:t>, o di spot finalizzati a veicolare messaggi specifici, anche legati a forme di fundraising:</w:t>
      </w:r>
    </w:p>
    <w:p w14:paraId="0D4C3C87" w14:textId="77777777" w:rsidR="00CB4C36" w:rsidRPr="004B78A1" w:rsidRDefault="00CB4C36" w:rsidP="002522D6">
      <w:pPr>
        <w:pStyle w:val="Testonormale"/>
        <w:spacing w:line="276" w:lineRule="auto"/>
        <w:ind w:left="360"/>
        <w:jc w:val="both"/>
        <w:rPr>
          <w:rFonts w:ascii="Times New Roman" w:eastAsia="Times New Roman" w:hAnsi="Times New Roman"/>
          <w:sz w:val="24"/>
          <w:szCs w:val="24"/>
          <w:u w:val="single"/>
        </w:rPr>
      </w:pPr>
    </w:p>
    <w:p w14:paraId="048D23ED" w14:textId="77777777" w:rsidR="00715A76" w:rsidRPr="004B78A1" w:rsidRDefault="00163821" w:rsidP="002522D6">
      <w:pPr>
        <w:pStyle w:val="Paragrafoelenco"/>
        <w:spacing w:line="276" w:lineRule="auto"/>
        <w:ind w:left="0"/>
        <w:contextualSpacing/>
        <w:jc w:val="both"/>
        <w:rPr>
          <w:rFonts w:ascii="Times New Roman" w:eastAsia="Times New Roman" w:hAnsi="Times New Roman"/>
          <w:b/>
          <w:bCs/>
          <w:sz w:val="24"/>
          <w:szCs w:val="24"/>
          <w:u w:val="single"/>
        </w:rPr>
      </w:pPr>
      <w:r w:rsidRPr="004B78A1">
        <w:rPr>
          <w:rFonts w:ascii="Times New Roman" w:eastAsia="Times New Roman" w:hAnsi="Times New Roman"/>
          <w:b/>
          <w:bCs/>
          <w:sz w:val="24"/>
          <w:szCs w:val="24"/>
          <w:u w:val="single"/>
        </w:rPr>
        <w:t>FUNDRAISING</w:t>
      </w:r>
    </w:p>
    <w:p w14:paraId="2CF3633B" w14:textId="77777777" w:rsidR="00206C7C" w:rsidRPr="004B78A1" w:rsidRDefault="00206C7C" w:rsidP="002522D6">
      <w:pPr>
        <w:pStyle w:val="Paragrafoelenco"/>
        <w:spacing w:line="276" w:lineRule="auto"/>
        <w:ind w:left="0"/>
        <w:contextualSpacing/>
        <w:jc w:val="both"/>
        <w:rPr>
          <w:rFonts w:ascii="Times New Roman" w:eastAsia="Times New Roman" w:hAnsi="Times New Roman"/>
          <w:b/>
          <w:bCs/>
          <w:sz w:val="24"/>
          <w:szCs w:val="24"/>
          <w:u w:val="single"/>
        </w:rPr>
      </w:pPr>
    </w:p>
    <w:p w14:paraId="5641D59C" w14:textId="77777777" w:rsidR="00CB4C36" w:rsidRPr="004B78A1" w:rsidRDefault="00715A76">
      <w:pPr>
        <w:pStyle w:val="Paragrafoelenco"/>
        <w:numPr>
          <w:ilvl w:val="0"/>
          <w:numId w:val="20"/>
        </w:numPr>
        <w:spacing w:line="276" w:lineRule="auto"/>
        <w:contextualSpacing/>
        <w:jc w:val="both"/>
        <w:rPr>
          <w:rFonts w:ascii="Times New Roman" w:eastAsia="Times New Roman" w:hAnsi="Times New Roman"/>
          <w:sz w:val="24"/>
          <w:szCs w:val="24"/>
          <w:u w:val="single"/>
        </w:rPr>
      </w:pPr>
      <w:r w:rsidRPr="004B78A1">
        <w:rPr>
          <w:rFonts w:ascii="Times New Roman" w:hAnsi="Times New Roman"/>
          <w:color w:val="000000"/>
          <w:sz w:val="24"/>
          <w:szCs w:val="24"/>
        </w:rPr>
        <w:t>Proseguire e incrementare le campagne specifiche con particolare riguardo al cinque per mille. Visti i dati poco soddisfacenti per tanti territori sarebbe utile</w:t>
      </w:r>
    </w:p>
    <w:p w14:paraId="1639A67E" w14:textId="0A084FB0" w:rsidR="00AE4DA6" w:rsidRPr="004B78A1" w:rsidRDefault="00715A76">
      <w:pPr>
        <w:pStyle w:val="Paragrafoelenco"/>
        <w:numPr>
          <w:ilvl w:val="0"/>
          <w:numId w:val="20"/>
        </w:numPr>
        <w:spacing w:line="276" w:lineRule="auto"/>
        <w:contextualSpacing/>
        <w:jc w:val="both"/>
        <w:rPr>
          <w:rFonts w:ascii="Times New Roman" w:eastAsia="Times New Roman" w:hAnsi="Times New Roman"/>
          <w:sz w:val="24"/>
          <w:szCs w:val="24"/>
          <w:u w:val="single"/>
        </w:rPr>
      </w:pPr>
      <w:r w:rsidRPr="004B78A1">
        <w:rPr>
          <w:rFonts w:ascii="Times New Roman" w:hAnsi="Times New Roman"/>
          <w:color w:val="000000"/>
          <w:sz w:val="24"/>
          <w:szCs w:val="24"/>
        </w:rPr>
        <w:t>ri</w:t>
      </w:r>
      <w:r w:rsidR="00CB4C36" w:rsidRPr="004B78A1">
        <w:rPr>
          <w:rFonts w:ascii="Times New Roman" w:hAnsi="Times New Roman"/>
          <w:color w:val="000000"/>
          <w:sz w:val="24"/>
          <w:szCs w:val="24"/>
        </w:rPr>
        <w:t>valuta</w:t>
      </w:r>
      <w:r w:rsidRPr="004B78A1">
        <w:rPr>
          <w:rFonts w:ascii="Times New Roman" w:hAnsi="Times New Roman"/>
          <w:color w:val="000000"/>
          <w:sz w:val="24"/>
          <w:szCs w:val="24"/>
        </w:rPr>
        <w:t>re la possibilità di lavorare per una campagna unica Nazionale</w:t>
      </w:r>
      <w:r w:rsidR="00CB4C36" w:rsidRPr="004B78A1">
        <w:rPr>
          <w:rFonts w:ascii="Times New Roman" w:hAnsi="Times New Roman"/>
          <w:color w:val="000000"/>
          <w:sz w:val="24"/>
          <w:szCs w:val="24"/>
        </w:rPr>
        <w:t>,</w:t>
      </w:r>
      <w:r w:rsidRPr="004B78A1">
        <w:rPr>
          <w:rFonts w:ascii="Times New Roman" w:hAnsi="Times New Roman"/>
          <w:color w:val="000000"/>
          <w:sz w:val="24"/>
          <w:szCs w:val="24"/>
        </w:rPr>
        <w:t xml:space="preserve"> </w:t>
      </w:r>
      <w:r w:rsidR="00CB4C36" w:rsidRPr="004B78A1">
        <w:rPr>
          <w:rFonts w:ascii="Times New Roman" w:hAnsi="Times New Roman"/>
          <w:color w:val="000000"/>
          <w:sz w:val="24"/>
          <w:szCs w:val="24"/>
        </w:rPr>
        <w:t xml:space="preserve">sia pure </w:t>
      </w:r>
      <w:r w:rsidRPr="004B78A1">
        <w:rPr>
          <w:rFonts w:ascii="Times New Roman" w:hAnsi="Times New Roman"/>
          <w:color w:val="000000"/>
          <w:sz w:val="24"/>
          <w:szCs w:val="24"/>
        </w:rPr>
        <w:t xml:space="preserve">mantenendo inalterati gli introiti </w:t>
      </w:r>
      <w:r w:rsidR="00CB4C36" w:rsidRPr="004B78A1">
        <w:rPr>
          <w:rFonts w:ascii="Times New Roman" w:hAnsi="Times New Roman"/>
          <w:color w:val="000000"/>
          <w:sz w:val="24"/>
          <w:szCs w:val="24"/>
        </w:rPr>
        <w:t xml:space="preserve">attuali </w:t>
      </w:r>
      <w:r w:rsidRPr="004B78A1">
        <w:rPr>
          <w:rFonts w:ascii="Times New Roman" w:hAnsi="Times New Roman"/>
          <w:color w:val="000000"/>
          <w:sz w:val="24"/>
          <w:szCs w:val="24"/>
        </w:rPr>
        <w:t>delle sezion</w:t>
      </w:r>
      <w:r w:rsidR="00AE4DA6" w:rsidRPr="004B78A1">
        <w:rPr>
          <w:rFonts w:ascii="Times New Roman" w:hAnsi="Times New Roman"/>
          <w:color w:val="000000"/>
          <w:sz w:val="24"/>
          <w:szCs w:val="24"/>
        </w:rPr>
        <w:t>i;</w:t>
      </w:r>
    </w:p>
    <w:p w14:paraId="386428E8" w14:textId="2030AAF2" w:rsidR="00CB4C36" w:rsidRPr="004B78A1" w:rsidRDefault="00715A76">
      <w:pPr>
        <w:pStyle w:val="Paragrafoelenco"/>
        <w:numPr>
          <w:ilvl w:val="0"/>
          <w:numId w:val="20"/>
        </w:numPr>
        <w:spacing w:line="276" w:lineRule="auto"/>
        <w:contextualSpacing/>
        <w:jc w:val="both"/>
        <w:rPr>
          <w:rFonts w:ascii="Times New Roman" w:eastAsia="Times New Roman" w:hAnsi="Times New Roman"/>
          <w:sz w:val="24"/>
          <w:szCs w:val="24"/>
          <w:u w:val="single"/>
        </w:rPr>
      </w:pPr>
      <w:r w:rsidRPr="004B78A1">
        <w:rPr>
          <w:rFonts w:ascii="Times New Roman" w:hAnsi="Times New Roman"/>
          <w:color w:val="000000"/>
          <w:sz w:val="24"/>
          <w:szCs w:val="24"/>
        </w:rPr>
        <w:t xml:space="preserve">Garantire tutti gli strumenti di lavoro per trasformare le idee in </w:t>
      </w:r>
      <w:r w:rsidR="00FF23D0" w:rsidRPr="004B78A1">
        <w:rPr>
          <w:rFonts w:ascii="Times New Roman" w:hAnsi="Times New Roman"/>
          <w:color w:val="000000"/>
          <w:sz w:val="24"/>
          <w:szCs w:val="24"/>
        </w:rPr>
        <w:t>progetti concreti</w:t>
      </w:r>
      <w:r w:rsidRPr="004B78A1">
        <w:rPr>
          <w:rFonts w:ascii="Times New Roman" w:hAnsi="Times New Roman"/>
          <w:color w:val="000000"/>
          <w:sz w:val="24"/>
          <w:szCs w:val="24"/>
        </w:rPr>
        <w:t xml:space="preserve"> </w:t>
      </w:r>
      <w:r w:rsidR="00CB4C36" w:rsidRPr="004B78A1">
        <w:rPr>
          <w:rFonts w:ascii="Times New Roman" w:hAnsi="Times New Roman"/>
          <w:color w:val="000000"/>
          <w:sz w:val="24"/>
          <w:szCs w:val="24"/>
        </w:rPr>
        <w:t>e</w:t>
      </w:r>
      <w:r w:rsidRPr="004B78A1">
        <w:rPr>
          <w:rFonts w:ascii="Times New Roman" w:hAnsi="Times New Roman"/>
          <w:color w:val="000000"/>
          <w:sz w:val="24"/>
          <w:szCs w:val="24"/>
        </w:rPr>
        <w:t xml:space="preserve"> coinvolg</w:t>
      </w:r>
      <w:r w:rsidR="00CB4C36" w:rsidRPr="004B78A1">
        <w:rPr>
          <w:rFonts w:ascii="Times New Roman" w:hAnsi="Times New Roman"/>
          <w:color w:val="000000"/>
          <w:sz w:val="24"/>
          <w:szCs w:val="24"/>
        </w:rPr>
        <w:t>ere</w:t>
      </w:r>
      <w:r w:rsidRPr="004B78A1">
        <w:rPr>
          <w:rFonts w:ascii="Times New Roman" w:hAnsi="Times New Roman"/>
          <w:color w:val="000000"/>
          <w:sz w:val="24"/>
          <w:szCs w:val="24"/>
        </w:rPr>
        <w:t xml:space="preserve"> la nostra comunità e successivamente la collettività</w:t>
      </w:r>
      <w:r w:rsidR="00CB4C36" w:rsidRPr="004B78A1">
        <w:rPr>
          <w:rFonts w:ascii="Times New Roman" w:hAnsi="Times New Roman"/>
          <w:color w:val="000000"/>
          <w:sz w:val="24"/>
          <w:szCs w:val="24"/>
        </w:rPr>
        <w:t xml:space="preserve"> intera</w:t>
      </w:r>
      <w:r w:rsidRPr="004B78A1">
        <w:rPr>
          <w:rFonts w:ascii="Times New Roman" w:hAnsi="Times New Roman"/>
          <w:color w:val="000000"/>
          <w:sz w:val="24"/>
          <w:szCs w:val="24"/>
        </w:rPr>
        <w:t xml:space="preserve">. </w:t>
      </w:r>
    </w:p>
    <w:p w14:paraId="4D7D1E03" w14:textId="77777777" w:rsidR="00CB4C36" w:rsidRPr="004B78A1" w:rsidRDefault="00715A76">
      <w:pPr>
        <w:pStyle w:val="Paragrafoelenco"/>
        <w:numPr>
          <w:ilvl w:val="0"/>
          <w:numId w:val="20"/>
        </w:numPr>
        <w:spacing w:line="276" w:lineRule="auto"/>
        <w:contextualSpacing/>
        <w:jc w:val="both"/>
        <w:rPr>
          <w:rFonts w:ascii="Times New Roman" w:eastAsia="Times New Roman" w:hAnsi="Times New Roman"/>
          <w:sz w:val="24"/>
          <w:szCs w:val="24"/>
          <w:u w:val="single"/>
        </w:rPr>
      </w:pPr>
      <w:r w:rsidRPr="004B78A1">
        <w:rPr>
          <w:rFonts w:ascii="Times New Roman" w:hAnsi="Times New Roman"/>
          <w:color w:val="000000"/>
          <w:sz w:val="24"/>
          <w:szCs w:val="24"/>
        </w:rPr>
        <w:t xml:space="preserve">Potenziare il database, la target map, gli Stakeholder, individuare maggiori risorse. Il Budget è un parametro fondamentale per tutte le raccolte fondi. </w:t>
      </w:r>
    </w:p>
    <w:p w14:paraId="45DAEB94" w14:textId="42956743" w:rsidR="00C51AE1" w:rsidRPr="004B78A1" w:rsidRDefault="00715A76">
      <w:pPr>
        <w:pStyle w:val="Paragrafoelenco"/>
        <w:numPr>
          <w:ilvl w:val="0"/>
          <w:numId w:val="20"/>
        </w:numPr>
        <w:spacing w:line="276" w:lineRule="auto"/>
        <w:contextualSpacing/>
        <w:jc w:val="both"/>
        <w:rPr>
          <w:rFonts w:ascii="Times New Roman" w:eastAsia="Times New Roman" w:hAnsi="Times New Roman"/>
          <w:sz w:val="24"/>
          <w:szCs w:val="24"/>
          <w:u w:val="single"/>
        </w:rPr>
      </w:pPr>
      <w:r w:rsidRPr="004B78A1">
        <w:rPr>
          <w:rFonts w:ascii="Times New Roman" w:hAnsi="Times New Roman"/>
          <w:color w:val="000000"/>
          <w:sz w:val="24"/>
          <w:szCs w:val="24"/>
        </w:rPr>
        <w:t xml:space="preserve">Lavorare per il maggiore riconoscimento </w:t>
      </w:r>
      <w:r w:rsidR="00CB4C36" w:rsidRPr="004B78A1">
        <w:rPr>
          <w:rFonts w:ascii="Times New Roman" w:hAnsi="Times New Roman"/>
          <w:color w:val="000000"/>
          <w:sz w:val="24"/>
          <w:szCs w:val="24"/>
        </w:rPr>
        <w:t xml:space="preserve">e la migliore identificazione </w:t>
      </w:r>
      <w:r w:rsidRPr="004B78A1">
        <w:rPr>
          <w:rFonts w:ascii="Times New Roman" w:hAnsi="Times New Roman"/>
          <w:color w:val="000000"/>
          <w:sz w:val="24"/>
          <w:szCs w:val="24"/>
        </w:rPr>
        <w:t>della nostra immagine</w:t>
      </w:r>
      <w:r w:rsidR="00CB4C36" w:rsidRPr="004B78A1">
        <w:rPr>
          <w:rFonts w:ascii="Times New Roman" w:hAnsi="Times New Roman"/>
          <w:color w:val="000000"/>
          <w:sz w:val="24"/>
          <w:szCs w:val="24"/>
        </w:rPr>
        <w:t xml:space="preserve"> come Associazione</w:t>
      </w:r>
      <w:r w:rsidRPr="004B78A1">
        <w:rPr>
          <w:rFonts w:ascii="Times New Roman" w:hAnsi="Times New Roman"/>
          <w:color w:val="000000"/>
          <w:sz w:val="24"/>
          <w:szCs w:val="24"/>
        </w:rPr>
        <w:t>.</w:t>
      </w:r>
    </w:p>
    <w:p w14:paraId="7A60E5DB" w14:textId="54E61FD8" w:rsidR="00644CD6" w:rsidRPr="004B78A1" w:rsidRDefault="00CB4C36">
      <w:pPr>
        <w:pStyle w:val="Paragrafoelenco"/>
        <w:numPr>
          <w:ilvl w:val="0"/>
          <w:numId w:val="20"/>
        </w:numPr>
        <w:spacing w:line="276" w:lineRule="auto"/>
        <w:contextualSpacing/>
        <w:jc w:val="both"/>
        <w:rPr>
          <w:rFonts w:ascii="Times New Roman" w:eastAsia="Times New Roman" w:hAnsi="Times New Roman"/>
          <w:sz w:val="24"/>
          <w:szCs w:val="24"/>
          <w:u w:val="single"/>
        </w:rPr>
      </w:pPr>
      <w:r w:rsidRPr="004B78A1">
        <w:rPr>
          <w:rFonts w:ascii="Times New Roman" w:hAnsi="Times New Roman"/>
          <w:color w:val="000000"/>
          <w:sz w:val="24"/>
          <w:szCs w:val="24"/>
        </w:rPr>
        <w:t xml:space="preserve">Promuovere </w:t>
      </w:r>
      <w:r w:rsidR="00715A76" w:rsidRPr="004B78A1">
        <w:rPr>
          <w:rFonts w:ascii="Times New Roman" w:hAnsi="Times New Roman"/>
          <w:color w:val="000000"/>
          <w:sz w:val="24"/>
          <w:szCs w:val="24"/>
        </w:rPr>
        <w:t>azioni comuni </w:t>
      </w:r>
      <w:r w:rsidRPr="004B78A1">
        <w:rPr>
          <w:rFonts w:ascii="Times New Roman" w:hAnsi="Times New Roman"/>
          <w:color w:val="000000"/>
          <w:sz w:val="24"/>
          <w:szCs w:val="24"/>
        </w:rPr>
        <w:t xml:space="preserve">di </w:t>
      </w:r>
      <w:r w:rsidR="00715A76" w:rsidRPr="004B78A1">
        <w:rPr>
          <w:rFonts w:ascii="Times New Roman" w:hAnsi="Times New Roman"/>
          <w:color w:val="000000"/>
          <w:sz w:val="24"/>
          <w:szCs w:val="24"/>
        </w:rPr>
        <w:t>lanci</w:t>
      </w:r>
      <w:r w:rsidRPr="004B78A1">
        <w:rPr>
          <w:rFonts w:ascii="Times New Roman" w:hAnsi="Times New Roman"/>
          <w:color w:val="000000"/>
          <w:sz w:val="24"/>
          <w:szCs w:val="24"/>
        </w:rPr>
        <w:t>o</w:t>
      </w:r>
      <w:r w:rsidR="00715A76" w:rsidRPr="004B78A1">
        <w:rPr>
          <w:rFonts w:ascii="Times New Roman" w:hAnsi="Times New Roman"/>
          <w:color w:val="000000"/>
          <w:sz w:val="24"/>
          <w:szCs w:val="24"/>
        </w:rPr>
        <w:t xml:space="preserve"> </w:t>
      </w:r>
      <w:r w:rsidRPr="004B78A1">
        <w:rPr>
          <w:rFonts w:ascii="Times New Roman" w:hAnsi="Times New Roman"/>
          <w:color w:val="000000"/>
          <w:sz w:val="24"/>
          <w:szCs w:val="24"/>
        </w:rPr>
        <w:t>del</w:t>
      </w:r>
      <w:r w:rsidR="00715A76" w:rsidRPr="004B78A1">
        <w:rPr>
          <w:rFonts w:ascii="Times New Roman" w:hAnsi="Times New Roman"/>
          <w:color w:val="000000"/>
          <w:sz w:val="24"/>
          <w:szCs w:val="24"/>
        </w:rPr>
        <w:t>la campagna del testamento solidale</w:t>
      </w:r>
      <w:r w:rsidRPr="004B78A1">
        <w:rPr>
          <w:rFonts w:ascii="Times New Roman" w:hAnsi="Times New Roman"/>
          <w:color w:val="000000"/>
          <w:sz w:val="24"/>
          <w:szCs w:val="24"/>
        </w:rPr>
        <w:t xml:space="preserve"> che partirà alla fine del corrente anno, potenziando le azioni di diffusione della pratica</w:t>
      </w:r>
      <w:r w:rsidR="00715A76" w:rsidRPr="004B78A1">
        <w:rPr>
          <w:rFonts w:ascii="Times New Roman" w:hAnsi="Times New Roman"/>
          <w:color w:val="000000"/>
          <w:sz w:val="24"/>
          <w:szCs w:val="24"/>
        </w:rPr>
        <w:t xml:space="preserve"> </w:t>
      </w:r>
      <w:r w:rsidRPr="004B78A1">
        <w:rPr>
          <w:rFonts w:ascii="Times New Roman" w:hAnsi="Times New Roman"/>
          <w:color w:val="000000"/>
          <w:sz w:val="24"/>
          <w:szCs w:val="24"/>
        </w:rPr>
        <w:t>dei l</w:t>
      </w:r>
      <w:r w:rsidR="00715A76" w:rsidRPr="004B78A1">
        <w:rPr>
          <w:rFonts w:ascii="Times New Roman" w:hAnsi="Times New Roman"/>
          <w:color w:val="000000"/>
          <w:sz w:val="24"/>
          <w:szCs w:val="24"/>
        </w:rPr>
        <w:t>asciti</w:t>
      </w:r>
      <w:r w:rsidRPr="004B78A1">
        <w:rPr>
          <w:rFonts w:ascii="Times New Roman" w:hAnsi="Times New Roman"/>
          <w:color w:val="000000"/>
          <w:sz w:val="24"/>
          <w:szCs w:val="24"/>
        </w:rPr>
        <w:t>.</w:t>
      </w:r>
    </w:p>
    <w:p w14:paraId="1ED6B213" w14:textId="7BB9855E" w:rsidR="001F0537" w:rsidRPr="004B78A1" w:rsidRDefault="00163821" w:rsidP="00CD77E1">
      <w:pPr>
        <w:pStyle w:val="Paragrafoelenco"/>
        <w:numPr>
          <w:ilvl w:val="0"/>
          <w:numId w:val="19"/>
        </w:numPr>
        <w:spacing w:line="276" w:lineRule="auto"/>
        <w:contextualSpacing/>
        <w:jc w:val="both"/>
        <w:rPr>
          <w:rFonts w:ascii="Times New Roman" w:hAnsi="Times New Roman"/>
          <w:sz w:val="24"/>
          <w:szCs w:val="24"/>
        </w:rPr>
      </w:pPr>
      <w:r w:rsidRPr="004B78A1">
        <w:rPr>
          <w:rFonts w:ascii="Times New Roman" w:hAnsi="Times New Roman"/>
          <w:sz w:val="24"/>
          <w:szCs w:val="24"/>
        </w:rPr>
        <w:t>Fornire supporto di settore alle strutture territoriali e regionali</w:t>
      </w:r>
      <w:r w:rsidR="001F0537" w:rsidRPr="004B78A1">
        <w:rPr>
          <w:rFonts w:ascii="Times New Roman" w:hAnsi="Times New Roman"/>
          <w:sz w:val="24"/>
          <w:szCs w:val="24"/>
        </w:rPr>
        <w:t>.</w:t>
      </w:r>
    </w:p>
    <w:p w14:paraId="263FA823" w14:textId="77777777" w:rsidR="005F5D2B" w:rsidRPr="004B78A1" w:rsidRDefault="005F5D2B" w:rsidP="002522D6">
      <w:pPr>
        <w:pStyle w:val="Paragrafoelenco"/>
        <w:spacing w:line="276" w:lineRule="auto"/>
        <w:contextualSpacing/>
        <w:jc w:val="both"/>
        <w:rPr>
          <w:rFonts w:ascii="Times New Roman" w:hAnsi="Times New Roman"/>
          <w:sz w:val="24"/>
          <w:szCs w:val="24"/>
        </w:rPr>
      </w:pPr>
    </w:p>
    <w:p w14:paraId="0F8725FD" w14:textId="77777777" w:rsidR="001832FB" w:rsidRDefault="001832FB" w:rsidP="002522D6">
      <w:pPr>
        <w:pStyle w:val="Paragrafoelenco"/>
        <w:spacing w:line="276" w:lineRule="auto"/>
        <w:ind w:left="0"/>
        <w:contextualSpacing/>
        <w:jc w:val="both"/>
        <w:rPr>
          <w:rFonts w:ascii="Times New Roman" w:eastAsia="Times New Roman" w:hAnsi="Times New Roman"/>
          <w:b/>
          <w:bCs/>
          <w:sz w:val="24"/>
          <w:szCs w:val="24"/>
          <w:u w:val="single"/>
        </w:rPr>
      </w:pPr>
    </w:p>
    <w:p w14:paraId="111D2A71" w14:textId="77777777" w:rsidR="001832FB" w:rsidRDefault="001832FB" w:rsidP="002522D6">
      <w:pPr>
        <w:pStyle w:val="Paragrafoelenco"/>
        <w:spacing w:line="276" w:lineRule="auto"/>
        <w:ind w:left="0"/>
        <w:contextualSpacing/>
        <w:jc w:val="both"/>
        <w:rPr>
          <w:rFonts w:ascii="Times New Roman" w:eastAsia="Times New Roman" w:hAnsi="Times New Roman"/>
          <w:b/>
          <w:bCs/>
          <w:sz w:val="24"/>
          <w:szCs w:val="24"/>
          <w:u w:val="single"/>
        </w:rPr>
      </w:pPr>
    </w:p>
    <w:p w14:paraId="52F997FF" w14:textId="4EC906F8" w:rsidR="004F1F47" w:rsidRPr="004B78A1" w:rsidRDefault="00163821" w:rsidP="002522D6">
      <w:pPr>
        <w:pStyle w:val="Paragrafoelenco"/>
        <w:spacing w:line="276" w:lineRule="auto"/>
        <w:ind w:left="0"/>
        <w:contextualSpacing/>
        <w:jc w:val="both"/>
        <w:rPr>
          <w:rFonts w:ascii="Times New Roman" w:eastAsia="Times New Roman" w:hAnsi="Times New Roman"/>
          <w:b/>
          <w:bCs/>
          <w:sz w:val="24"/>
          <w:szCs w:val="24"/>
          <w:u w:val="single"/>
        </w:rPr>
      </w:pPr>
      <w:r w:rsidRPr="004B78A1">
        <w:rPr>
          <w:rFonts w:ascii="Times New Roman" w:eastAsia="Times New Roman" w:hAnsi="Times New Roman"/>
          <w:b/>
          <w:bCs/>
          <w:sz w:val="24"/>
          <w:szCs w:val="24"/>
          <w:u w:val="single"/>
        </w:rPr>
        <w:lastRenderedPageBreak/>
        <w:t xml:space="preserve">AUSILI E TECNOLOGIE </w:t>
      </w:r>
    </w:p>
    <w:p w14:paraId="0ED02888" w14:textId="77777777" w:rsidR="00206C7C" w:rsidRPr="004B78A1" w:rsidRDefault="00206C7C" w:rsidP="002522D6">
      <w:pPr>
        <w:pStyle w:val="Paragrafoelenco"/>
        <w:spacing w:line="276" w:lineRule="auto"/>
        <w:ind w:left="0"/>
        <w:contextualSpacing/>
        <w:jc w:val="both"/>
        <w:rPr>
          <w:rFonts w:ascii="Times New Roman" w:eastAsia="Times New Roman" w:hAnsi="Times New Roman"/>
          <w:b/>
          <w:bCs/>
          <w:sz w:val="24"/>
          <w:szCs w:val="24"/>
          <w:u w:val="single"/>
        </w:rPr>
      </w:pPr>
    </w:p>
    <w:p w14:paraId="1707CF85" w14:textId="30A2D407" w:rsidR="00766AFD" w:rsidRPr="004B78A1" w:rsidRDefault="00163821">
      <w:pPr>
        <w:pStyle w:val="Paragrafoelenco"/>
        <w:numPr>
          <w:ilvl w:val="0"/>
          <w:numId w:val="19"/>
        </w:numPr>
        <w:spacing w:line="276" w:lineRule="auto"/>
        <w:contextualSpacing/>
        <w:jc w:val="both"/>
        <w:rPr>
          <w:rFonts w:ascii="Times New Roman" w:hAnsi="Times New Roman"/>
          <w:sz w:val="24"/>
          <w:szCs w:val="24"/>
        </w:rPr>
      </w:pPr>
      <w:r w:rsidRPr="004B78A1">
        <w:rPr>
          <w:rFonts w:ascii="Times New Roman" w:hAnsi="Times New Roman"/>
          <w:sz w:val="24"/>
          <w:szCs w:val="24"/>
        </w:rPr>
        <w:t>Organizzare un meeting-mostra internazionale della tecnologia digitale e delle sue applicazioni per la disabilità</w:t>
      </w:r>
      <w:r w:rsidR="00B4533C" w:rsidRPr="004B78A1">
        <w:rPr>
          <w:rFonts w:ascii="Times New Roman" w:hAnsi="Times New Roman"/>
          <w:sz w:val="24"/>
          <w:szCs w:val="24"/>
        </w:rPr>
        <w:t xml:space="preserve">, anche in collaborazione con </w:t>
      </w:r>
      <w:proofErr w:type="spellStart"/>
      <w:r w:rsidR="00B4533C" w:rsidRPr="004B78A1">
        <w:rPr>
          <w:rFonts w:ascii="Times New Roman" w:hAnsi="Times New Roman"/>
          <w:sz w:val="24"/>
          <w:szCs w:val="24"/>
        </w:rPr>
        <w:t>Accessibility</w:t>
      </w:r>
      <w:proofErr w:type="spellEnd"/>
      <w:r w:rsidR="00B4533C" w:rsidRPr="004B78A1">
        <w:rPr>
          <w:rFonts w:ascii="Times New Roman" w:hAnsi="Times New Roman"/>
          <w:sz w:val="24"/>
          <w:szCs w:val="24"/>
        </w:rPr>
        <w:t xml:space="preserve"> </w:t>
      </w:r>
      <w:proofErr w:type="spellStart"/>
      <w:r w:rsidR="00B4533C" w:rsidRPr="004B78A1">
        <w:rPr>
          <w:rFonts w:ascii="Times New Roman" w:hAnsi="Times New Roman"/>
          <w:sz w:val="24"/>
          <w:szCs w:val="24"/>
        </w:rPr>
        <w:t>days</w:t>
      </w:r>
      <w:proofErr w:type="spellEnd"/>
      <w:r w:rsidR="006F12B7" w:rsidRPr="004B78A1">
        <w:rPr>
          <w:rFonts w:ascii="Times New Roman" w:hAnsi="Times New Roman"/>
          <w:sz w:val="24"/>
          <w:szCs w:val="24"/>
        </w:rPr>
        <w:t>;</w:t>
      </w:r>
    </w:p>
    <w:p w14:paraId="61187BDE" w14:textId="77777777" w:rsidR="00FB26A9" w:rsidRPr="004B78A1" w:rsidRDefault="00163821">
      <w:pPr>
        <w:pStyle w:val="Paragrafoelenco"/>
        <w:numPr>
          <w:ilvl w:val="0"/>
          <w:numId w:val="19"/>
        </w:numPr>
        <w:spacing w:line="276" w:lineRule="auto"/>
        <w:contextualSpacing/>
        <w:jc w:val="both"/>
        <w:rPr>
          <w:rFonts w:ascii="Times New Roman" w:hAnsi="Times New Roman"/>
          <w:sz w:val="24"/>
          <w:szCs w:val="24"/>
        </w:rPr>
      </w:pPr>
      <w:r w:rsidRPr="004B78A1">
        <w:rPr>
          <w:rFonts w:ascii="Times New Roman" w:hAnsi="Times New Roman"/>
          <w:sz w:val="24"/>
          <w:szCs w:val="24"/>
        </w:rPr>
        <w:t>Monitorare l’accessibilità digitale di siti e app, soprattutto della pubblica amministrazione e dei grandi fornitori di servizi</w:t>
      </w:r>
      <w:r w:rsidR="005F128B" w:rsidRPr="004B78A1">
        <w:rPr>
          <w:rFonts w:ascii="Times New Roman" w:hAnsi="Times New Roman"/>
          <w:sz w:val="24"/>
          <w:szCs w:val="24"/>
        </w:rPr>
        <w:t>;</w:t>
      </w:r>
    </w:p>
    <w:p w14:paraId="75DB8570" w14:textId="3A6748EF" w:rsidR="00C42060" w:rsidRPr="004B78A1" w:rsidRDefault="0048406E">
      <w:pPr>
        <w:pStyle w:val="Paragrafoelenco"/>
        <w:numPr>
          <w:ilvl w:val="0"/>
          <w:numId w:val="19"/>
        </w:numPr>
        <w:spacing w:line="276" w:lineRule="auto"/>
        <w:contextualSpacing/>
        <w:jc w:val="both"/>
        <w:rPr>
          <w:rFonts w:ascii="Times New Roman" w:hAnsi="Times New Roman"/>
          <w:sz w:val="24"/>
          <w:szCs w:val="24"/>
        </w:rPr>
      </w:pPr>
      <w:r w:rsidRPr="004B78A1">
        <w:rPr>
          <w:rFonts w:ascii="Times New Roman" w:hAnsi="Times New Roman"/>
          <w:color w:val="000000"/>
          <w:sz w:val="24"/>
          <w:szCs w:val="24"/>
        </w:rPr>
        <w:t>Dialogare costantemente con l’AGID e il Dipartimento per la Transizione Digital</w:t>
      </w:r>
      <w:r w:rsidR="00C42060" w:rsidRPr="004B78A1">
        <w:rPr>
          <w:rFonts w:ascii="Times New Roman" w:hAnsi="Times New Roman"/>
          <w:color w:val="000000"/>
          <w:sz w:val="24"/>
          <w:szCs w:val="24"/>
        </w:rPr>
        <w:t>e</w:t>
      </w:r>
      <w:r w:rsidR="00817FC0" w:rsidRPr="004B78A1">
        <w:rPr>
          <w:rFonts w:ascii="Times New Roman" w:hAnsi="Times New Roman"/>
          <w:color w:val="000000"/>
          <w:sz w:val="24"/>
          <w:szCs w:val="24"/>
        </w:rPr>
        <w:t>, anche in vista di un adeguamento delle dotazioni informatiche per i dipendenti pubblici nell’ambito dei progetti del PNRR</w:t>
      </w:r>
      <w:r w:rsidR="00C42060" w:rsidRPr="004B78A1">
        <w:rPr>
          <w:rFonts w:ascii="Times New Roman" w:hAnsi="Times New Roman"/>
          <w:color w:val="000000"/>
          <w:sz w:val="24"/>
          <w:szCs w:val="24"/>
        </w:rPr>
        <w:t>;</w:t>
      </w:r>
    </w:p>
    <w:p w14:paraId="44F3FE21" w14:textId="77777777" w:rsidR="00C42060" w:rsidRPr="004B78A1" w:rsidRDefault="0048406E">
      <w:pPr>
        <w:pStyle w:val="Paragrafoelenco"/>
        <w:numPr>
          <w:ilvl w:val="0"/>
          <w:numId w:val="19"/>
        </w:numPr>
        <w:spacing w:line="276" w:lineRule="auto"/>
        <w:contextualSpacing/>
        <w:jc w:val="both"/>
        <w:rPr>
          <w:rFonts w:ascii="Times New Roman" w:hAnsi="Times New Roman"/>
          <w:sz w:val="24"/>
          <w:szCs w:val="24"/>
        </w:rPr>
      </w:pPr>
      <w:r w:rsidRPr="004B78A1">
        <w:rPr>
          <w:rFonts w:ascii="Times New Roman" w:hAnsi="Times New Roman"/>
          <w:color w:val="000000"/>
          <w:sz w:val="24"/>
          <w:szCs w:val="24"/>
        </w:rPr>
        <w:t>Migliorare la normativa che determina l’accessibilità dei mezzi di trasporto;</w:t>
      </w:r>
    </w:p>
    <w:p w14:paraId="64A69892" w14:textId="77777777" w:rsidR="00C42060" w:rsidRPr="004B78A1" w:rsidRDefault="0048406E">
      <w:pPr>
        <w:pStyle w:val="Paragrafoelenco"/>
        <w:numPr>
          <w:ilvl w:val="0"/>
          <w:numId w:val="19"/>
        </w:numPr>
        <w:spacing w:line="276" w:lineRule="auto"/>
        <w:contextualSpacing/>
        <w:jc w:val="both"/>
        <w:rPr>
          <w:rFonts w:ascii="Times New Roman" w:hAnsi="Times New Roman"/>
          <w:sz w:val="24"/>
          <w:szCs w:val="24"/>
        </w:rPr>
      </w:pPr>
      <w:r w:rsidRPr="004B78A1">
        <w:rPr>
          <w:rFonts w:ascii="Times New Roman" w:hAnsi="Times New Roman"/>
          <w:color w:val="000000"/>
          <w:sz w:val="24"/>
          <w:szCs w:val="24"/>
        </w:rPr>
        <w:t>Contribuire all’applicazione capillare della legge 67/2006;</w:t>
      </w:r>
    </w:p>
    <w:p w14:paraId="5F0C71C1" w14:textId="042C6FF2" w:rsidR="0048406E" w:rsidRPr="004B78A1" w:rsidRDefault="0048406E">
      <w:pPr>
        <w:pStyle w:val="Paragrafoelenco"/>
        <w:numPr>
          <w:ilvl w:val="0"/>
          <w:numId w:val="19"/>
        </w:numPr>
        <w:spacing w:line="276" w:lineRule="auto"/>
        <w:contextualSpacing/>
        <w:jc w:val="both"/>
        <w:rPr>
          <w:rFonts w:ascii="Times New Roman" w:hAnsi="Times New Roman"/>
          <w:sz w:val="24"/>
          <w:szCs w:val="24"/>
        </w:rPr>
      </w:pPr>
      <w:r w:rsidRPr="004B78A1">
        <w:rPr>
          <w:rFonts w:ascii="Times New Roman" w:hAnsi="Times New Roman"/>
          <w:color w:val="000000"/>
          <w:sz w:val="24"/>
          <w:szCs w:val="24"/>
        </w:rPr>
        <w:t xml:space="preserve">Rafforzare le attività di INVAT in tutte le sue componenti, compresa la valutazione di funzionalità </w:t>
      </w:r>
      <w:r w:rsidR="00817FC0" w:rsidRPr="004B78A1">
        <w:rPr>
          <w:rFonts w:ascii="Times New Roman" w:hAnsi="Times New Roman"/>
          <w:color w:val="000000"/>
          <w:sz w:val="24"/>
          <w:szCs w:val="24"/>
        </w:rPr>
        <w:t xml:space="preserve">e accessibilità </w:t>
      </w:r>
      <w:r w:rsidRPr="004B78A1">
        <w:rPr>
          <w:rFonts w:ascii="Times New Roman" w:hAnsi="Times New Roman"/>
          <w:color w:val="000000"/>
          <w:sz w:val="24"/>
          <w:szCs w:val="24"/>
        </w:rPr>
        <w:t>degli ausili tecnologici;</w:t>
      </w:r>
    </w:p>
    <w:p w14:paraId="3BF8A9DB" w14:textId="77777777" w:rsidR="004F1F47" w:rsidRPr="004B78A1" w:rsidRDefault="005F128B">
      <w:pPr>
        <w:pStyle w:val="Paragrafoelenco"/>
        <w:numPr>
          <w:ilvl w:val="0"/>
          <w:numId w:val="19"/>
        </w:numPr>
        <w:spacing w:line="276" w:lineRule="auto"/>
        <w:contextualSpacing/>
        <w:jc w:val="both"/>
        <w:rPr>
          <w:rFonts w:ascii="Times New Roman" w:hAnsi="Times New Roman"/>
          <w:sz w:val="24"/>
          <w:szCs w:val="24"/>
        </w:rPr>
      </w:pPr>
      <w:r w:rsidRPr="004B78A1">
        <w:rPr>
          <w:rFonts w:ascii="Times New Roman" w:hAnsi="Times New Roman"/>
          <w:sz w:val="24"/>
          <w:szCs w:val="24"/>
        </w:rPr>
        <w:t>Proseguire nella promozione e nello sviluppo di sistemi, strumenti e app per il riconoscimento delle etichette dei prodotti alimentari e non solo</w:t>
      </w:r>
      <w:r w:rsidR="005F33F8" w:rsidRPr="004B78A1">
        <w:rPr>
          <w:rFonts w:ascii="Times New Roman" w:hAnsi="Times New Roman"/>
          <w:sz w:val="24"/>
          <w:szCs w:val="24"/>
        </w:rPr>
        <w:t>;</w:t>
      </w:r>
    </w:p>
    <w:p w14:paraId="50A80217" w14:textId="586516FA" w:rsidR="004F1F47" w:rsidRPr="004B78A1" w:rsidRDefault="006E0915">
      <w:pPr>
        <w:pStyle w:val="Paragrafoelenco"/>
        <w:numPr>
          <w:ilvl w:val="0"/>
          <w:numId w:val="19"/>
        </w:numPr>
        <w:spacing w:line="276" w:lineRule="auto"/>
        <w:contextualSpacing/>
        <w:jc w:val="both"/>
        <w:rPr>
          <w:rFonts w:ascii="Times New Roman" w:hAnsi="Times New Roman"/>
          <w:sz w:val="24"/>
          <w:szCs w:val="24"/>
        </w:rPr>
      </w:pPr>
      <w:r w:rsidRPr="004B78A1">
        <w:rPr>
          <w:rFonts w:ascii="Times New Roman" w:hAnsi="Times New Roman"/>
          <w:sz w:val="24"/>
          <w:szCs w:val="24"/>
        </w:rPr>
        <w:t>Incentivare l’adesione dei comuni italiani al CUDE di recente attivazione</w:t>
      </w:r>
      <w:r w:rsidR="004F1F47" w:rsidRPr="004B78A1">
        <w:rPr>
          <w:rFonts w:ascii="Times New Roman" w:hAnsi="Times New Roman"/>
          <w:sz w:val="24"/>
          <w:szCs w:val="24"/>
        </w:rPr>
        <w:t>;</w:t>
      </w:r>
    </w:p>
    <w:p w14:paraId="0B515413" w14:textId="392F60DE" w:rsidR="00E36BAD" w:rsidRPr="004B78A1" w:rsidRDefault="00163821">
      <w:pPr>
        <w:pStyle w:val="Paragrafoelenco"/>
        <w:numPr>
          <w:ilvl w:val="0"/>
          <w:numId w:val="19"/>
        </w:numPr>
        <w:spacing w:line="276" w:lineRule="auto"/>
        <w:contextualSpacing/>
        <w:jc w:val="both"/>
        <w:rPr>
          <w:rFonts w:ascii="Times New Roman" w:hAnsi="Times New Roman"/>
          <w:sz w:val="24"/>
          <w:szCs w:val="24"/>
        </w:rPr>
      </w:pPr>
      <w:r w:rsidRPr="004B78A1">
        <w:rPr>
          <w:rFonts w:ascii="Times New Roman" w:hAnsi="Times New Roman"/>
          <w:sz w:val="24"/>
          <w:szCs w:val="24"/>
        </w:rPr>
        <w:t>Favorire programmi di informazione e conoscenza degli ausili presso le sezioni e i soci</w:t>
      </w:r>
      <w:r w:rsidR="004F1F47" w:rsidRPr="004B78A1">
        <w:rPr>
          <w:rFonts w:ascii="Times New Roman" w:hAnsi="Times New Roman"/>
          <w:sz w:val="24"/>
          <w:szCs w:val="24"/>
        </w:rPr>
        <w:t>;</w:t>
      </w:r>
    </w:p>
    <w:p w14:paraId="17F3C132" w14:textId="77777777" w:rsidR="00817FC0" w:rsidRPr="004B78A1" w:rsidRDefault="00D5325C">
      <w:pPr>
        <w:pStyle w:val="Paragrafoelenco"/>
        <w:numPr>
          <w:ilvl w:val="0"/>
          <w:numId w:val="19"/>
        </w:numPr>
        <w:spacing w:line="276" w:lineRule="auto"/>
        <w:contextualSpacing/>
        <w:jc w:val="both"/>
        <w:rPr>
          <w:rStyle w:val="s5"/>
          <w:rFonts w:ascii="Times New Roman" w:hAnsi="Times New Roman"/>
          <w:sz w:val="24"/>
          <w:szCs w:val="24"/>
        </w:rPr>
      </w:pPr>
      <w:r w:rsidRPr="004B78A1">
        <w:rPr>
          <w:rStyle w:val="s5"/>
          <w:rFonts w:ascii="Times New Roman" w:eastAsia="Times New Roman" w:hAnsi="Times New Roman"/>
          <w:color w:val="000000"/>
          <w:sz w:val="24"/>
          <w:szCs w:val="24"/>
        </w:rPr>
        <w:t>Diffondere e sensibilizzare sulla cultura dell’accessibilità digitale</w:t>
      </w:r>
      <w:r w:rsidR="00817FC0" w:rsidRPr="004B78A1">
        <w:rPr>
          <w:rStyle w:val="s5"/>
          <w:rFonts w:ascii="Times New Roman" w:eastAsia="Times New Roman" w:hAnsi="Times New Roman"/>
          <w:color w:val="000000"/>
          <w:sz w:val="24"/>
          <w:szCs w:val="24"/>
        </w:rPr>
        <w:t>;</w:t>
      </w:r>
    </w:p>
    <w:p w14:paraId="5A061849" w14:textId="021C33EE" w:rsidR="00E36BAD" w:rsidRPr="004B78A1" w:rsidRDefault="00D5325C" w:rsidP="00CD77E1">
      <w:pPr>
        <w:pStyle w:val="Paragrafoelenco"/>
        <w:numPr>
          <w:ilvl w:val="0"/>
          <w:numId w:val="19"/>
        </w:numPr>
        <w:spacing w:line="276" w:lineRule="auto"/>
        <w:contextualSpacing/>
        <w:jc w:val="both"/>
        <w:rPr>
          <w:rFonts w:ascii="Times New Roman" w:hAnsi="Times New Roman"/>
          <w:sz w:val="24"/>
          <w:szCs w:val="24"/>
        </w:rPr>
      </w:pPr>
      <w:r w:rsidRPr="004B78A1">
        <w:rPr>
          <w:rStyle w:val="s5"/>
          <w:rFonts w:ascii="Times New Roman" w:eastAsia="Times New Roman" w:hAnsi="Times New Roman"/>
          <w:color w:val="000000"/>
          <w:sz w:val="24"/>
          <w:szCs w:val="24"/>
        </w:rPr>
        <w:t xml:space="preserve">Offrire alle sedi territoriali strumentazioni moderne per favorire un lavoro più </w:t>
      </w:r>
      <w:r w:rsidR="00817FC0" w:rsidRPr="004B78A1">
        <w:rPr>
          <w:rStyle w:val="s5"/>
          <w:rFonts w:ascii="Times New Roman" w:eastAsia="Times New Roman" w:hAnsi="Times New Roman"/>
          <w:color w:val="000000"/>
          <w:sz w:val="24"/>
          <w:szCs w:val="24"/>
        </w:rPr>
        <w:t xml:space="preserve">veloce, efficace </w:t>
      </w:r>
      <w:r w:rsidRPr="004B78A1">
        <w:rPr>
          <w:rStyle w:val="s5"/>
          <w:rFonts w:ascii="Times New Roman" w:eastAsia="Times New Roman" w:hAnsi="Times New Roman"/>
          <w:color w:val="000000"/>
          <w:sz w:val="24"/>
          <w:szCs w:val="24"/>
        </w:rPr>
        <w:t>ed efficiente</w:t>
      </w:r>
      <w:r w:rsidR="00B40FD7" w:rsidRPr="004B78A1">
        <w:rPr>
          <w:rStyle w:val="s5"/>
          <w:rFonts w:ascii="Times New Roman" w:eastAsia="Times New Roman" w:hAnsi="Times New Roman"/>
          <w:color w:val="000000"/>
          <w:sz w:val="24"/>
          <w:szCs w:val="24"/>
        </w:rPr>
        <w:t>.</w:t>
      </w:r>
    </w:p>
    <w:p w14:paraId="4A83DE26" w14:textId="77777777" w:rsidR="00817FC0" w:rsidRPr="004B78A1" w:rsidRDefault="00817FC0" w:rsidP="002522D6">
      <w:pPr>
        <w:pStyle w:val="Paragrafoelenco"/>
        <w:spacing w:line="276" w:lineRule="auto"/>
        <w:contextualSpacing/>
        <w:jc w:val="both"/>
        <w:rPr>
          <w:rFonts w:ascii="Times New Roman" w:eastAsia="Times New Roman" w:hAnsi="Times New Roman"/>
          <w:sz w:val="24"/>
          <w:szCs w:val="24"/>
          <w:u w:val="single"/>
        </w:rPr>
      </w:pPr>
    </w:p>
    <w:p w14:paraId="3D273E96" w14:textId="77777777" w:rsidR="002203CE" w:rsidRPr="004B78A1" w:rsidRDefault="00163821" w:rsidP="002522D6">
      <w:pPr>
        <w:pStyle w:val="Paragrafoelenco"/>
        <w:spacing w:line="276" w:lineRule="auto"/>
        <w:ind w:left="-142"/>
        <w:contextualSpacing/>
        <w:jc w:val="both"/>
        <w:rPr>
          <w:rFonts w:ascii="Times New Roman" w:eastAsia="Times New Roman" w:hAnsi="Times New Roman"/>
          <w:b/>
          <w:bCs/>
          <w:sz w:val="24"/>
          <w:szCs w:val="24"/>
          <w:u w:val="single"/>
        </w:rPr>
      </w:pPr>
      <w:r w:rsidRPr="004B78A1">
        <w:rPr>
          <w:rFonts w:ascii="Times New Roman" w:eastAsia="Times New Roman" w:hAnsi="Times New Roman"/>
          <w:b/>
          <w:bCs/>
          <w:sz w:val="24"/>
          <w:szCs w:val="24"/>
          <w:u w:val="single"/>
        </w:rPr>
        <w:t>SPORT, TEMPO LIBERO, TURISMO SOCIALE</w:t>
      </w:r>
    </w:p>
    <w:p w14:paraId="07952B18" w14:textId="77777777" w:rsidR="00206C7C" w:rsidRPr="004B78A1" w:rsidRDefault="00206C7C" w:rsidP="002522D6">
      <w:pPr>
        <w:pStyle w:val="Paragrafoelenco"/>
        <w:spacing w:line="276" w:lineRule="auto"/>
        <w:ind w:left="-142"/>
        <w:contextualSpacing/>
        <w:jc w:val="both"/>
        <w:rPr>
          <w:rFonts w:ascii="Times New Roman" w:eastAsia="Times New Roman" w:hAnsi="Times New Roman"/>
          <w:b/>
          <w:bCs/>
          <w:sz w:val="24"/>
          <w:szCs w:val="24"/>
          <w:u w:val="single"/>
        </w:rPr>
      </w:pPr>
    </w:p>
    <w:p w14:paraId="572D6070" w14:textId="25E4AB57" w:rsidR="002203CE" w:rsidRPr="004B78A1" w:rsidRDefault="00163821">
      <w:pPr>
        <w:pStyle w:val="Paragrafoelenco"/>
        <w:numPr>
          <w:ilvl w:val="0"/>
          <w:numId w:val="21"/>
        </w:numPr>
        <w:spacing w:line="276" w:lineRule="auto"/>
        <w:contextualSpacing/>
        <w:jc w:val="both"/>
        <w:rPr>
          <w:rFonts w:ascii="Times New Roman" w:eastAsia="Times New Roman" w:hAnsi="Times New Roman"/>
          <w:sz w:val="24"/>
          <w:szCs w:val="24"/>
          <w:u w:val="single"/>
        </w:rPr>
      </w:pPr>
      <w:r w:rsidRPr="004B78A1">
        <w:rPr>
          <w:rFonts w:ascii="Times New Roman" w:hAnsi="Times New Roman"/>
          <w:sz w:val="24"/>
          <w:szCs w:val="24"/>
        </w:rPr>
        <w:t>Rimuovere, d’intesa con le autorità dello Sport, le limitazioni dovute al mancato riconoscimento dell’Unione quale ente di promozione sportiva</w:t>
      </w:r>
      <w:r w:rsidR="008C22CF" w:rsidRPr="004B78A1">
        <w:rPr>
          <w:rFonts w:ascii="Times New Roman" w:hAnsi="Times New Roman"/>
          <w:sz w:val="24"/>
          <w:szCs w:val="24"/>
        </w:rPr>
        <w:t>;</w:t>
      </w:r>
    </w:p>
    <w:p w14:paraId="19FF6E69" w14:textId="2E6D59BF" w:rsidR="001B32DF" w:rsidRPr="004B78A1" w:rsidRDefault="009056FA">
      <w:pPr>
        <w:pStyle w:val="Paragrafoelenco"/>
        <w:numPr>
          <w:ilvl w:val="0"/>
          <w:numId w:val="21"/>
        </w:numPr>
        <w:spacing w:line="276" w:lineRule="auto"/>
        <w:contextualSpacing/>
        <w:jc w:val="both"/>
        <w:rPr>
          <w:rFonts w:ascii="Times New Roman" w:eastAsia="Times New Roman" w:hAnsi="Times New Roman"/>
          <w:sz w:val="24"/>
          <w:szCs w:val="24"/>
          <w:u w:val="single"/>
        </w:rPr>
      </w:pPr>
      <w:r w:rsidRPr="004B78A1">
        <w:rPr>
          <w:rFonts w:ascii="Times New Roman" w:eastAsia="Times New Roman" w:hAnsi="Times New Roman"/>
          <w:color w:val="000000"/>
          <w:sz w:val="24"/>
          <w:szCs w:val="24"/>
        </w:rPr>
        <w:t>Partecipare alla progettazione attraverso bandi dedicati per favorire la pratica dello sport di base</w:t>
      </w:r>
      <w:r w:rsidR="00817FC0" w:rsidRPr="004B78A1">
        <w:rPr>
          <w:rFonts w:ascii="Times New Roman" w:eastAsia="Times New Roman" w:hAnsi="Times New Roman"/>
          <w:color w:val="000000"/>
          <w:sz w:val="24"/>
          <w:szCs w:val="24"/>
        </w:rPr>
        <w:t xml:space="preserve">, anche </w:t>
      </w:r>
      <w:r w:rsidRPr="004B78A1">
        <w:rPr>
          <w:rFonts w:ascii="Times New Roman" w:eastAsia="Times New Roman" w:hAnsi="Times New Roman"/>
          <w:color w:val="000000"/>
          <w:sz w:val="24"/>
          <w:szCs w:val="24"/>
        </w:rPr>
        <w:t>per raggiungere territori geograficamente penalizzati;</w:t>
      </w:r>
    </w:p>
    <w:p w14:paraId="5F5309E8" w14:textId="1293F88D" w:rsidR="002203CE" w:rsidRPr="004B78A1" w:rsidRDefault="00163821">
      <w:pPr>
        <w:pStyle w:val="Paragrafoelenco"/>
        <w:numPr>
          <w:ilvl w:val="0"/>
          <w:numId w:val="21"/>
        </w:numPr>
        <w:spacing w:line="276" w:lineRule="auto"/>
        <w:contextualSpacing/>
        <w:jc w:val="both"/>
        <w:rPr>
          <w:rFonts w:ascii="Times New Roman" w:eastAsia="Times New Roman" w:hAnsi="Times New Roman"/>
          <w:sz w:val="24"/>
          <w:szCs w:val="24"/>
          <w:u w:val="single"/>
        </w:rPr>
      </w:pPr>
      <w:r w:rsidRPr="004B78A1">
        <w:rPr>
          <w:rFonts w:ascii="Times New Roman" w:hAnsi="Times New Roman"/>
          <w:sz w:val="24"/>
          <w:szCs w:val="24"/>
        </w:rPr>
        <w:t>promuovere la pratica di nuove discipline sportive</w:t>
      </w:r>
      <w:r w:rsidR="00817FC0" w:rsidRPr="004B78A1">
        <w:rPr>
          <w:rFonts w:ascii="Times New Roman" w:hAnsi="Times New Roman"/>
          <w:sz w:val="24"/>
          <w:szCs w:val="24"/>
        </w:rPr>
        <w:t xml:space="preserve"> e la nascita di società sportive presso le Sezioni</w:t>
      </w:r>
      <w:r w:rsidR="005045D3" w:rsidRPr="004B78A1">
        <w:rPr>
          <w:rFonts w:ascii="Times New Roman" w:hAnsi="Times New Roman"/>
          <w:sz w:val="24"/>
          <w:szCs w:val="24"/>
        </w:rPr>
        <w:t>;</w:t>
      </w:r>
    </w:p>
    <w:p w14:paraId="72B8F6E9" w14:textId="17596715" w:rsidR="002203CE" w:rsidRPr="004B78A1" w:rsidRDefault="00163821">
      <w:pPr>
        <w:pStyle w:val="Paragrafoelenco"/>
        <w:numPr>
          <w:ilvl w:val="0"/>
          <w:numId w:val="21"/>
        </w:numPr>
        <w:spacing w:line="276" w:lineRule="auto"/>
        <w:contextualSpacing/>
        <w:jc w:val="both"/>
        <w:rPr>
          <w:rFonts w:ascii="Times New Roman" w:eastAsia="Times New Roman" w:hAnsi="Times New Roman"/>
          <w:sz w:val="24"/>
          <w:szCs w:val="24"/>
          <w:u w:val="single"/>
        </w:rPr>
      </w:pPr>
      <w:r w:rsidRPr="004B78A1">
        <w:rPr>
          <w:rFonts w:ascii="Times New Roman" w:eastAsia="Times New Roman" w:hAnsi="Times New Roman"/>
          <w:sz w:val="24"/>
          <w:szCs w:val="24"/>
        </w:rPr>
        <w:t>Riattivare o progettare tornei nazionali sportivi e/o di tempo libero</w:t>
      </w:r>
      <w:r w:rsidR="00B9215D" w:rsidRPr="004B78A1">
        <w:rPr>
          <w:rFonts w:ascii="Times New Roman" w:eastAsia="Times New Roman" w:hAnsi="Times New Roman"/>
          <w:sz w:val="24"/>
          <w:szCs w:val="24"/>
        </w:rPr>
        <w:t>;</w:t>
      </w:r>
    </w:p>
    <w:p w14:paraId="68D8DBE4" w14:textId="2924FE15" w:rsidR="002203CE" w:rsidRPr="004B78A1" w:rsidRDefault="00163821">
      <w:pPr>
        <w:pStyle w:val="Paragrafoelenco"/>
        <w:numPr>
          <w:ilvl w:val="0"/>
          <w:numId w:val="21"/>
        </w:numPr>
        <w:spacing w:line="276" w:lineRule="auto"/>
        <w:contextualSpacing/>
        <w:jc w:val="both"/>
        <w:rPr>
          <w:rFonts w:ascii="Times New Roman" w:eastAsia="Times New Roman" w:hAnsi="Times New Roman"/>
          <w:sz w:val="24"/>
          <w:szCs w:val="24"/>
          <w:u w:val="single"/>
        </w:rPr>
      </w:pPr>
      <w:r w:rsidRPr="004B78A1">
        <w:rPr>
          <w:rFonts w:ascii="Times New Roman" w:hAnsi="Times New Roman"/>
          <w:sz w:val="24"/>
          <w:szCs w:val="24"/>
        </w:rPr>
        <w:t>Stipulare convenzioni con enti e associazioni quali CAI, CIP, Lega Navale</w:t>
      </w:r>
      <w:r w:rsidR="00B9215D" w:rsidRPr="004B78A1">
        <w:rPr>
          <w:rFonts w:ascii="Times New Roman" w:hAnsi="Times New Roman"/>
          <w:sz w:val="24"/>
          <w:szCs w:val="24"/>
        </w:rPr>
        <w:t xml:space="preserve"> e altri</w:t>
      </w:r>
      <w:r w:rsidR="00817FC0" w:rsidRPr="004B78A1">
        <w:rPr>
          <w:rFonts w:ascii="Times New Roman" w:hAnsi="Times New Roman"/>
          <w:sz w:val="24"/>
          <w:szCs w:val="24"/>
        </w:rPr>
        <w:t>, per facilitare la partecipazione ad attività inclusive in ambito sportivo</w:t>
      </w:r>
      <w:r w:rsidR="00B9215D" w:rsidRPr="004B78A1">
        <w:rPr>
          <w:rFonts w:ascii="Times New Roman" w:hAnsi="Times New Roman"/>
          <w:sz w:val="24"/>
          <w:szCs w:val="24"/>
        </w:rPr>
        <w:t>;</w:t>
      </w:r>
    </w:p>
    <w:p w14:paraId="0A7C0271" w14:textId="6C9FEFD2" w:rsidR="008C22CF" w:rsidRPr="004B78A1" w:rsidRDefault="00163821">
      <w:pPr>
        <w:pStyle w:val="Paragrafoelenco"/>
        <w:numPr>
          <w:ilvl w:val="0"/>
          <w:numId w:val="21"/>
        </w:numPr>
        <w:spacing w:line="276" w:lineRule="auto"/>
        <w:contextualSpacing/>
        <w:jc w:val="both"/>
        <w:rPr>
          <w:rFonts w:ascii="Times New Roman" w:eastAsia="Times New Roman" w:hAnsi="Times New Roman"/>
          <w:sz w:val="24"/>
          <w:szCs w:val="24"/>
          <w:u w:val="single"/>
        </w:rPr>
      </w:pPr>
      <w:r w:rsidRPr="004B78A1">
        <w:rPr>
          <w:rFonts w:ascii="Times New Roman" w:eastAsia="Times New Roman" w:hAnsi="Times New Roman"/>
          <w:sz w:val="24"/>
          <w:szCs w:val="24"/>
        </w:rPr>
        <w:t>Organizzare un</w:t>
      </w:r>
      <w:r w:rsidR="00565259" w:rsidRPr="004B78A1">
        <w:rPr>
          <w:rFonts w:ascii="Times New Roman" w:eastAsia="Times New Roman" w:hAnsi="Times New Roman"/>
          <w:sz w:val="24"/>
          <w:szCs w:val="24"/>
        </w:rPr>
        <w:t xml:space="preserve">a competizione musicale e teatrale </w:t>
      </w:r>
      <w:r w:rsidRPr="004B78A1">
        <w:rPr>
          <w:rFonts w:ascii="Times New Roman" w:eastAsia="Times New Roman" w:hAnsi="Times New Roman"/>
          <w:sz w:val="24"/>
          <w:szCs w:val="24"/>
        </w:rPr>
        <w:t>con serata finale in presenza</w:t>
      </w:r>
      <w:r w:rsidR="00565259" w:rsidRPr="004B78A1">
        <w:rPr>
          <w:rFonts w:ascii="Times New Roman" w:eastAsia="Times New Roman" w:hAnsi="Times New Roman"/>
          <w:sz w:val="24"/>
          <w:szCs w:val="24"/>
        </w:rPr>
        <w:t>;</w:t>
      </w:r>
    </w:p>
    <w:p w14:paraId="5B6D45AE" w14:textId="3C9DF219" w:rsidR="008C22CF" w:rsidRPr="004B78A1" w:rsidRDefault="00163821">
      <w:pPr>
        <w:pStyle w:val="Paragrafoelenco"/>
        <w:numPr>
          <w:ilvl w:val="0"/>
          <w:numId w:val="21"/>
        </w:numPr>
        <w:spacing w:line="276" w:lineRule="auto"/>
        <w:contextualSpacing/>
        <w:jc w:val="both"/>
        <w:rPr>
          <w:rFonts w:ascii="Times New Roman" w:eastAsia="Times New Roman" w:hAnsi="Times New Roman"/>
          <w:sz w:val="24"/>
          <w:szCs w:val="24"/>
          <w:u w:val="single"/>
        </w:rPr>
      </w:pPr>
      <w:r w:rsidRPr="004B78A1">
        <w:rPr>
          <w:rFonts w:ascii="Times New Roman" w:eastAsia="Times New Roman" w:hAnsi="Times New Roman"/>
          <w:sz w:val="24"/>
          <w:szCs w:val="24"/>
        </w:rPr>
        <w:t>Redigere una guida per gli operatori di musei</w:t>
      </w:r>
      <w:r w:rsidR="00817FC0" w:rsidRPr="004B78A1">
        <w:rPr>
          <w:rFonts w:ascii="Times New Roman" w:eastAsia="Times New Roman" w:hAnsi="Times New Roman"/>
          <w:sz w:val="24"/>
          <w:szCs w:val="24"/>
        </w:rPr>
        <w:t>,</w:t>
      </w:r>
      <w:r w:rsidRPr="004B78A1">
        <w:rPr>
          <w:rFonts w:ascii="Times New Roman" w:eastAsia="Times New Roman" w:hAnsi="Times New Roman"/>
          <w:sz w:val="24"/>
          <w:szCs w:val="24"/>
        </w:rPr>
        <w:t xml:space="preserve"> siti archeologici</w:t>
      </w:r>
      <w:r w:rsidR="00817FC0" w:rsidRPr="004B78A1">
        <w:rPr>
          <w:rFonts w:ascii="Times New Roman" w:eastAsia="Times New Roman" w:hAnsi="Times New Roman"/>
          <w:sz w:val="24"/>
          <w:szCs w:val="24"/>
        </w:rPr>
        <w:t xml:space="preserve"> e strutture turistiche;</w:t>
      </w:r>
    </w:p>
    <w:p w14:paraId="3BC23E81" w14:textId="3D19A0CB" w:rsidR="008C22CF" w:rsidRPr="004B78A1" w:rsidRDefault="00B4533C">
      <w:pPr>
        <w:pStyle w:val="Paragrafoelenco"/>
        <w:numPr>
          <w:ilvl w:val="0"/>
          <w:numId w:val="21"/>
        </w:numPr>
        <w:spacing w:line="276" w:lineRule="auto"/>
        <w:contextualSpacing/>
        <w:jc w:val="both"/>
        <w:rPr>
          <w:rFonts w:ascii="Times New Roman" w:eastAsia="Times New Roman" w:hAnsi="Times New Roman"/>
          <w:sz w:val="24"/>
          <w:szCs w:val="24"/>
          <w:u w:val="single"/>
        </w:rPr>
      </w:pPr>
      <w:r w:rsidRPr="004B78A1">
        <w:rPr>
          <w:rFonts w:ascii="Times New Roman" w:eastAsia="Times New Roman" w:hAnsi="Times New Roman"/>
          <w:sz w:val="24"/>
          <w:szCs w:val="24"/>
        </w:rPr>
        <w:t>Sviluppare una mappa di siti archeologici</w:t>
      </w:r>
      <w:r w:rsidR="005E39F5" w:rsidRPr="004B78A1">
        <w:rPr>
          <w:rFonts w:ascii="Times New Roman" w:eastAsia="Times New Roman" w:hAnsi="Times New Roman"/>
          <w:sz w:val="24"/>
          <w:szCs w:val="24"/>
        </w:rPr>
        <w:t>, musei, luoghi di cultura</w:t>
      </w:r>
      <w:r w:rsidRPr="004B78A1">
        <w:rPr>
          <w:rFonts w:ascii="Times New Roman" w:eastAsia="Times New Roman" w:hAnsi="Times New Roman"/>
          <w:sz w:val="24"/>
          <w:szCs w:val="24"/>
        </w:rPr>
        <w:t xml:space="preserve"> </w:t>
      </w:r>
      <w:r w:rsidR="005E39F5" w:rsidRPr="004B78A1">
        <w:rPr>
          <w:rFonts w:ascii="Times New Roman" w:eastAsia="Times New Roman" w:hAnsi="Times New Roman"/>
          <w:sz w:val="24"/>
          <w:szCs w:val="24"/>
        </w:rPr>
        <w:t xml:space="preserve">e sportivi </w:t>
      </w:r>
      <w:r w:rsidRPr="004B78A1">
        <w:rPr>
          <w:rFonts w:ascii="Times New Roman" w:eastAsia="Times New Roman" w:hAnsi="Times New Roman"/>
          <w:sz w:val="24"/>
          <w:szCs w:val="24"/>
        </w:rPr>
        <w:t>accessibili</w:t>
      </w:r>
      <w:r w:rsidR="00BA5AD0" w:rsidRPr="004B78A1">
        <w:rPr>
          <w:rFonts w:ascii="Times New Roman" w:eastAsia="Times New Roman" w:hAnsi="Times New Roman"/>
          <w:sz w:val="24"/>
          <w:szCs w:val="24"/>
        </w:rPr>
        <w:t>;</w:t>
      </w:r>
    </w:p>
    <w:p w14:paraId="7893103A" w14:textId="77777777" w:rsidR="00A06F11" w:rsidRPr="004B78A1" w:rsidRDefault="00163821">
      <w:pPr>
        <w:pStyle w:val="Paragrafoelenco"/>
        <w:numPr>
          <w:ilvl w:val="0"/>
          <w:numId w:val="21"/>
        </w:numPr>
        <w:spacing w:line="276" w:lineRule="auto"/>
        <w:contextualSpacing/>
        <w:jc w:val="both"/>
        <w:rPr>
          <w:rFonts w:ascii="Times New Roman" w:eastAsia="Times New Roman" w:hAnsi="Times New Roman"/>
          <w:sz w:val="24"/>
          <w:szCs w:val="24"/>
          <w:u w:val="single"/>
        </w:rPr>
      </w:pPr>
      <w:r w:rsidRPr="004B78A1">
        <w:rPr>
          <w:rFonts w:ascii="Times New Roman" w:eastAsia="Times New Roman" w:hAnsi="Times New Roman"/>
          <w:sz w:val="24"/>
          <w:szCs w:val="24"/>
        </w:rPr>
        <w:t>Istituire un premio per la struttura turistica più accogliente e accessibile dell’anno</w:t>
      </w:r>
      <w:r w:rsidR="00BA5AD0" w:rsidRPr="004B78A1">
        <w:rPr>
          <w:rFonts w:ascii="Times New Roman" w:eastAsia="Times New Roman" w:hAnsi="Times New Roman"/>
          <w:sz w:val="24"/>
          <w:szCs w:val="24"/>
        </w:rPr>
        <w:t>;</w:t>
      </w:r>
    </w:p>
    <w:p w14:paraId="2577CBCF" w14:textId="77777777" w:rsidR="00817FC0" w:rsidRPr="004B78A1" w:rsidRDefault="00817FC0" w:rsidP="002522D6">
      <w:pPr>
        <w:spacing w:line="276" w:lineRule="auto"/>
        <w:contextualSpacing/>
        <w:jc w:val="both"/>
        <w:rPr>
          <w:rFonts w:ascii="Times New Roman" w:hAnsi="Times New Roman"/>
          <w:sz w:val="24"/>
          <w:szCs w:val="24"/>
          <w:u w:val="single"/>
        </w:rPr>
      </w:pPr>
    </w:p>
    <w:p w14:paraId="479481FB" w14:textId="351CEA8C" w:rsidR="00E36BAD" w:rsidRPr="004B78A1" w:rsidRDefault="00163821" w:rsidP="002522D6">
      <w:pPr>
        <w:spacing w:line="276" w:lineRule="auto"/>
        <w:contextualSpacing/>
        <w:jc w:val="both"/>
        <w:rPr>
          <w:rFonts w:ascii="Times New Roman" w:hAnsi="Times New Roman"/>
          <w:b/>
          <w:bCs/>
          <w:sz w:val="24"/>
          <w:szCs w:val="24"/>
          <w:u w:val="single"/>
        </w:rPr>
      </w:pPr>
      <w:r w:rsidRPr="004B78A1">
        <w:rPr>
          <w:rFonts w:ascii="Times New Roman" w:hAnsi="Times New Roman"/>
          <w:b/>
          <w:bCs/>
          <w:sz w:val="24"/>
          <w:szCs w:val="24"/>
          <w:u w:val="single"/>
        </w:rPr>
        <w:t>TUTELA DEI DIRITTI E AGENZIA IURA</w:t>
      </w:r>
    </w:p>
    <w:p w14:paraId="05E6462D" w14:textId="77777777" w:rsidR="00206C7C" w:rsidRPr="004B78A1" w:rsidRDefault="00206C7C" w:rsidP="002522D6">
      <w:pPr>
        <w:spacing w:line="276" w:lineRule="auto"/>
        <w:contextualSpacing/>
        <w:jc w:val="both"/>
        <w:rPr>
          <w:rFonts w:ascii="Times New Roman" w:hAnsi="Times New Roman"/>
          <w:b/>
          <w:bCs/>
          <w:sz w:val="24"/>
          <w:szCs w:val="24"/>
          <w:u w:val="single"/>
        </w:rPr>
      </w:pPr>
    </w:p>
    <w:p w14:paraId="1C1DAD55" w14:textId="65695CD8" w:rsidR="00FD7DE8" w:rsidRPr="004B78A1" w:rsidRDefault="00163821">
      <w:pPr>
        <w:pStyle w:val="Testonormale"/>
        <w:numPr>
          <w:ilvl w:val="0"/>
          <w:numId w:val="22"/>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redigere una guida ragionata ai Diritti delle persone con disabilità, visiva in particolare</w:t>
      </w:r>
      <w:r w:rsidR="00261544" w:rsidRPr="004B78A1">
        <w:rPr>
          <w:rFonts w:ascii="Times New Roman" w:eastAsia="Times New Roman" w:hAnsi="Times New Roman"/>
          <w:sz w:val="24"/>
          <w:szCs w:val="24"/>
        </w:rPr>
        <w:t>;</w:t>
      </w:r>
    </w:p>
    <w:p w14:paraId="2FC563CE" w14:textId="297DC8BC" w:rsidR="00FD7DE8" w:rsidRPr="004B78A1" w:rsidRDefault="00163821">
      <w:pPr>
        <w:pStyle w:val="Testonormale"/>
        <w:numPr>
          <w:ilvl w:val="0"/>
          <w:numId w:val="22"/>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Organizzare un </w:t>
      </w:r>
      <w:r w:rsidR="005E39F5" w:rsidRPr="004B78A1">
        <w:rPr>
          <w:rFonts w:ascii="Times New Roman" w:eastAsia="Times New Roman" w:hAnsi="Times New Roman"/>
          <w:sz w:val="24"/>
          <w:szCs w:val="24"/>
        </w:rPr>
        <w:t xml:space="preserve">secondo </w:t>
      </w:r>
      <w:r w:rsidRPr="004B78A1">
        <w:rPr>
          <w:rFonts w:ascii="Times New Roman" w:eastAsia="Times New Roman" w:hAnsi="Times New Roman"/>
          <w:sz w:val="24"/>
          <w:szCs w:val="24"/>
        </w:rPr>
        <w:t>meeting nazionale su promozione e tutela dei Diritti delle persone con disabilità</w:t>
      </w:r>
      <w:r w:rsidR="00921A61" w:rsidRPr="004B78A1">
        <w:rPr>
          <w:rFonts w:ascii="Times New Roman" w:eastAsia="Times New Roman" w:hAnsi="Times New Roman"/>
          <w:sz w:val="24"/>
          <w:szCs w:val="24"/>
        </w:rPr>
        <w:t>;</w:t>
      </w:r>
    </w:p>
    <w:p w14:paraId="63059307" w14:textId="598A9E1A" w:rsidR="00FD7DE8" w:rsidRPr="004B78A1" w:rsidRDefault="00163821">
      <w:pPr>
        <w:pStyle w:val="Testonormale"/>
        <w:numPr>
          <w:ilvl w:val="0"/>
          <w:numId w:val="22"/>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Proseguire l’attività di elaborazione di pareri sulle norme e sulle proposte di legge</w:t>
      </w:r>
      <w:r w:rsidR="00921A61" w:rsidRPr="004B78A1">
        <w:rPr>
          <w:rFonts w:ascii="Times New Roman" w:eastAsia="Times New Roman" w:hAnsi="Times New Roman"/>
          <w:sz w:val="24"/>
          <w:szCs w:val="24"/>
        </w:rPr>
        <w:t>;</w:t>
      </w:r>
    </w:p>
    <w:p w14:paraId="16FF5688" w14:textId="35E02210" w:rsidR="00FD7DE8" w:rsidRPr="004B78A1" w:rsidRDefault="00163821">
      <w:pPr>
        <w:pStyle w:val="Testonormale"/>
        <w:numPr>
          <w:ilvl w:val="0"/>
          <w:numId w:val="22"/>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lastRenderedPageBreak/>
        <w:t>istituire sedi regionali di IURA</w:t>
      </w:r>
      <w:r w:rsidR="00921A61" w:rsidRPr="004B78A1">
        <w:rPr>
          <w:rFonts w:ascii="Times New Roman" w:eastAsia="Times New Roman" w:hAnsi="Times New Roman"/>
          <w:sz w:val="24"/>
          <w:szCs w:val="24"/>
        </w:rPr>
        <w:t>;</w:t>
      </w:r>
    </w:p>
    <w:p w14:paraId="3F3FFF5F" w14:textId="0E253F02" w:rsidR="00FD7DE8" w:rsidRPr="004B78A1" w:rsidRDefault="00163821">
      <w:pPr>
        <w:pStyle w:val="Testonormale"/>
        <w:numPr>
          <w:ilvl w:val="0"/>
          <w:numId w:val="22"/>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allargare ulteriormente la rete dei legali di fiducia e gli ambiti giuridici di intervento</w:t>
      </w:r>
      <w:r w:rsidR="004F662D" w:rsidRPr="004B78A1">
        <w:rPr>
          <w:rFonts w:ascii="Times New Roman" w:eastAsia="Times New Roman" w:hAnsi="Times New Roman"/>
          <w:sz w:val="24"/>
          <w:szCs w:val="24"/>
        </w:rPr>
        <w:t>;</w:t>
      </w:r>
    </w:p>
    <w:p w14:paraId="20E90C2E" w14:textId="45EEEA65" w:rsidR="00261544" w:rsidRPr="004B78A1" w:rsidRDefault="00163821">
      <w:pPr>
        <w:pStyle w:val="Testonormale"/>
        <w:numPr>
          <w:ilvl w:val="0"/>
          <w:numId w:val="22"/>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Migliorare la proposta informativa e divulgativa, attraverso l’arricchimento dei contenuti del sito web e la prosecuzione delle trasmissioni tematiche su </w:t>
      </w:r>
      <w:proofErr w:type="spellStart"/>
      <w:r w:rsidRPr="004B78A1">
        <w:rPr>
          <w:rFonts w:ascii="Times New Roman" w:eastAsia="Times New Roman" w:hAnsi="Times New Roman"/>
          <w:sz w:val="24"/>
          <w:szCs w:val="24"/>
        </w:rPr>
        <w:t>Slashradio</w:t>
      </w:r>
      <w:proofErr w:type="spellEnd"/>
      <w:r w:rsidRPr="004B78A1">
        <w:rPr>
          <w:rFonts w:ascii="Times New Roman" w:eastAsia="Times New Roman" w:hAnsi="Times New Roman"/>
          <w:sz w:val="24"/>
          <w:szCs w:val="24"/>
        </w:rPr>
        <w:t xml:space="preserve"> e/o altre fonti di comunicazion</w:t>
      </w:r>
      <w:r w:rsidR="00861BEC" w:rsidRPr="004B78A1">
        <w:rPr>
          <w:rFonts w:ascii="Times New Roman" w:eastAsia="Times New Roman" w:hAnsi="Times New Roman"/>
          <w:sz w:val="24"/>
          <w:szCs w:val="24"/>
        </w:rPr>
        <w:t>e</w:t>
      </w:r>
      <w:r w:rsidR="004F662D" w:rsidRPr="004B78A1">
        <w:rPr>
          <w:rFonts w:ascii="Times New Roman" w:eastAsia="Times New Roman" w:hAnsi="Times New Roman"/>
          <w:sz w:val="24"/>
          <w:szCs w:val="24"/>
        </w:rPr>
        <w:t>;</w:t>
      </w:r>
    </w:p>
    <w:p w14:paraId="37348139" w14:textId="614F0923" w:rsidR="005043FB" w:rsidRPr="001832FB" w:rsidRDefault="00163821" w:rsidP="001832FB">
      <w:pPr>
        <w:pStyle w:val="Testonormale"/>
        <w:numPr>
          <w:ilvl w:val="0"/>
          <w:numId w:val="22"/>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Fornire assistenza legale </w:t>
      </w:r>
      <w:r w:rsidR="005E39F5" w:rsidRPr="004B78A1">
        <w:rPr>
          <w:rFonts w:ascii="Times New Roman" w:eastAsia="Times New Roman" w:hAnsi="Times New Roman"/>
          <w:sz w:val="24"/>
          <w:szCs w:val="24"/>
        </w:rPr>
        <w:t xml:space="preserve">primaria </w:t>
      </w:r>
      <w:r w:rsidRPr="004B78A1">
        <w:rPr>
          <w:rFonts w:ascii="Times New Roman" w:eastAsia="Times New Roman" w:hAnsi="Times New Roman"/>
          <w:sz w:val="24"/>
          <w:szCs w:val="24"/>
        </w:rPr>
        <w:t xml:space="preserve">nei casi di discriminazioni e/o violazioni dei </w:t>
      </w:r>
      <w:r w:rsidR="00861BEC" w:rsidRPr="004B78A1">
        <w:rPr>
          <w:rFonts w:ascii="Times New Roman" w:eastAsia="Times New Roman" w:hAnsi="Times New Roman"/>
          <w:sz w:val="24"/>
          <w:szCs w:val="24"/>
        </w:rPr>
        <w:t>D</w:t>
      </w:r>
      <w:r w:rsidRPr="004B78A1">
        <w:rPr>
          <w:rFonts w:ascii="Times New Roman" w:eastAsia="Times New Roman" w:hAnsi="Times New Roman"/>
          <w:sz w:val="24"/>
          <w:szCs w:val="24"/>
        </w:rPr>
        <w:t>iritti</w:t>
      </w:r>
      <w:r w:rsidR="00A12149" w:rsidRPr="004B78A1">
        <w:rPr>
          <w:rFonts w:ascii="Times New Roman" w:eastAsia="Times New Roman" w:hAnsi="Times New Roman"/>
          <w:sz w:val="24"/>
          <w:szCs w:val="24"/>
        </w:rPr>
        <w:t>.</w:t>
      </w:r>
    </w:p>
    <w:p w14:paraId="4B81D446" w14:textId="77777777" w:rsidR="00817FC0" w:rsidRPr="004B78A1" w:rsidRDefault="00817FC0" w:rsidP="002522D6">
      <w:pPr>
        <w:pStyle w:val="Testonormale"/>
        <w:spacing w:line="276" w:lineRule="auto"/>
        <w:ind w:left="720"/>
        <w:jc w:val="both"/>
        <w:rPr>
          <w:rFonts w:ascii="Times New Roman" w:eastAsia="Times New Roman" w:hAnsi="Times New Roman"/>
          <w:sz w:val="24"/>
          <w:szCs w:val="24"/>
        </w:rPr>
      </w:pPr>
    </w:p>
    <w:p w14:paraId="72F12EDE" w14:textId="05FAB435" w:rsidR="00E36BAD" w:rsidRPr="004B78A1" w:rsidRDefault="00163821" w:rsidP="002522D6">
      <w:pPr>
        <w:pStyle w:val="Testonormale"/>
        <w:spacing w:line="276" w:lineRule="auto"/>
        <w:jc w:val="both"/>
        <w:rPr>
          <w:rFonts w:ascii="Times New Roman" w:eastAsia="Times New Roman" w:hAnsi="Times New Roman"/>
          <w:b/>
          <w:bCs/>
          <w:sz w:val="24"/>
          <w:szCs w:val="24"/>
          <w:u w:val="single"/>
        </w:rPr>
      </w:pPr>
      <w:r w:rsidRPr="004B78A1">
        <w:rPr>
          <w:rFonts w:ascii="Times New Roman" w:eastAsia="Times New Roman" w:hAnsi="Times New Roman"/>
          <w:b/>
          <w:bCs/>
          <w:sz w:val="24"/>
          <w:szCs w:val="24"/>
          <w:u w:val="single"/>
        </w:rPr>
        <w:t>COORDINAMENTO E TUTELA DELLE ISTITUZIONI COLLEGATE</w:t>
      </w:r>
    </w:p>
    <w:p w14:paraId="3049ECAA" w14:textId="77777777" w:rsidR="00206C7C" w:rsidRPr="004B78A1" w:rsidRDefault="00206C7C" w:rsidP="002522D6">
      <w:pPr>
        <w:pStyle w:val="Testonormale"/>
        <w:spacing w:line="276" w:lineRule="auto"/>
        <w:jc w:val="both"/>
        <w:rPr>
          <w:rFonts w:ascii="Times New Roman" w:eastAsia="Times New Roman" w:hAnsi="Times New Roman"/>
          <w:b/>
          <w:bCs/>
          <w:sz w:val="24"/>
          <w:szCs w:val="24"/>
          <w:u w:val="single"/>
        </w:rPr>
      </w:pPr>
    </w:p>
    <w:p w14:paraId="258A6842" w14:textId="77777777" w:rsidR="00937E2A" w:rsidRPr="004B78A1" w:rsidRDefault="00163821">
      <w:pPr>
        <w:pStyle w:val="Paragrafoelenco"/>
        <w:numPr>
          <w:ilvl w:val="0"/>
          <w:numId w:val="23"/>
        </w:numPr>
        <w:spacing w:line="276" w:lineRule="auto"/>
        <w:contextualSpacing/>
        <w:jc w:val="both"/>
        <w:rPr>
          <w:rFonts w:ascii="Times New Roman" w:hAnsi="Times New Roman"/>
          <w:sz w:val="24"/>
          <w:szCs w:val="24"/>
        </w:rPr>
      </w:pPr>
      <w:r w:rsidRPr="004B78A1">
        <w:rPr>
          <w:rFonts w:ascii="Times New Roman" w:hAnsi="Times New Roman"/>
          <w:sz w:val="24"/>
          <w:szCs w:val="24"/>
        </w:rPr>
        <w:t>Sostenere l’attuazione del programma di rilancio de</w:t>
      </w:r>
      <w:r w:rsidR="005E39F5" w:rsidRPr="004B78A1">
        <w:rPr>
          <w:rFonts w:ascii="Times New Roman" w:hAnsi="Times New Roman"/>
          <w:sz w:val="24"/>
          <w:szCs w:val="24"/>
        </w:rPr>
        <w:t xml:space="preserve">gli </w:t>
      </w:r>
      <w:r w:rsidRPr="004B78A1">
        <w:rPr>
          <w:rFonts w:ascii="Times New Roman" w:hAnsi="Times New Roman"/>
          <w:sz w:val="24"/>
          <w:szCs w:val="24"/>
        </w:rPr>
        <w:t>istitut</w:t>
      </w:r>
      <w:r w:rsidR="005E39F5" w:rsidRPr="004B78A1">
        <w:rPr>
          <w:rFonts w:ascii="Times New Roman" w:hAnsi="Times New Roman"/>
          <w:sz w:val="24"/>
          <w:szCs w:val="24"/>
        </w:rPr>
        <w:t>i</w:t>
      </w:r>
      <w:r w:rsidRPr="004B78A1">
        <w:rPr>
          <w:rFonts w:ascii="Times New Roman" w:hAnsi="Times New Roman"/>
          <w:sz w:val="24"/>
          <w:szCs w:val="24"/>
        </w:rPr>
        <w:t xml:space="preserve"> </w:t>
      </w:r>
      <w:r w:rsidR="005E39F5" w:rsidRPr="004B78A1">
        <w:rPr>
          <w:rFonts w:ascii="Times New Roman" w:hAnsi="Times New Roman"/>
          <w:sz w:val="24"/>
          <w:szCs w:val="24"/>
        </w:rPr>
        <w:t xml:space="preserve">dei ciechi </w:t>
      </w:r>
      <w:r w:rsidRPr="004B78A1">
        <w:rPr>
          <w:rFonts w:ascii="Times New Roman" w:hAnsi="Times New Roman"/>
          <w:sz w:val="24"/>
          <w:szCs w:val="24"/>
        </w:rPr>
        <w:t>di Napoli</w:t>
      </w:r>
      <w:r w:rsidR="005E39F5" w:rsidRPr="004B78A1">
        <w:rPr>
          <w:rFonts w:ascii="Times New Roman" w:hAnsi="Times New Roman"/>
          <w:sz w:val="24"/>
          <w:szCs w:val="24"/>
        </w:rPr>
        <w:t>, Cagliari, Catania, Lecce</w:t>
      </w:r>
      <w:r w:rsidRPr="004B78A1">
        <w:rPr>
          <w:rFonts w:ascii="Times New Roman" w:hAnsi="Times New Roman"/>
          <w:sz w:val="24"/>
          <w:szCs w:val="24"/>
        </w:rPr>
        <w:t xml:space="preserve"> e altri</w:t>
      </w:r>
      <w:r w:rsidR="00937E2A" w:rsidRPr="004B78A1">
        <w:rPr>
          <w:rFonts w:ascii="Times New Roman" w:hAnsi="Times New Roman"/>
          <w:sz w:val="24"/>
          <w:szCs w:val="24"/>
        </w:rPr>
        <w:t>;</w:t>
      </w:r>
    </w:p>
    <w:p w14:paraId="729C9DF0" w14:textId="19E221B6" w:rsidR="006B50A2" w:rsidRPr="004B78A1" w:rsidRDefault="00163821" w:rsidP="00CD77E1">
      <w:pPr>
        <w:pStyle w:val="Paragrafoelenco"/>
        <w:numPr>
          <w:ilvl w:val="0"/>
          <w:numId w:val="23"/>
        </w:numPr>
        <w:spacing w:line="276" w:lineRule="auto"/>
        <w:contextualSpacing/>
        <w:jc w:val="both"/>
        <w:rPr>
          <w:rFonts w:ascii="Times New Roman" w:hAnsi="Times New Roman"/>
          <w:sz w:val="24"/>
          <w:szCs w:val="24"/>
        </w:rPr>
      </w:pPr>
      <w:r w:rsidRPr="004B78A1">
        <w:rPr>
          <w:rFonts w:ascii="Times New Roman" w:hAnsi="Times New Roman"/>
          <w:sz w:val="24"/>
          <w:szCs w:val="24"/>
        </w:rPr>
        <w:t>Coordinare le politiche delle istituzioni collegate e le diverse modalità di reperimento e impiego delle risorse, mediante la creazione di un organismo nazionale strutturato</w:t>
      </w:r>
    </w:p>
    <w:p w14:paraId="383FB41E" w14:textId="77777777" w:rsidR="00817FC0" w:rsidRPr="004B78A1" w:rsidRDefault="00817FC0" w:rsidP="002522D6">
      <w:pPr>
        <w:pStyle w:val="Paragrafoelenco"/>
        <w:spacing w:line="276" w:lineRule="auto"/>
        <w:ind w:left="0"/>
        <w:contextualSpacing/>
        <w:jc w:val="both"/>
        <w:rPr>
          <w:rFonts w:ascii="Times New Roman" w:eastAsia="Times New Roman" w:hAnsi="Times New Roman"/>
          <w:b/>
          <w:bCs/>
          <w:sz w:val="24"/>
          <w:szCs w:val="24"/>
          <w:u w:val="single"/>
        </w:rPr>
      </w:pPr>
    </w:p>
    <w:p w14:paraId="7F1103B7" w14:textId="11A4995F" w:rsidR="00E36BAD" w:rsidRPr="004B78A1" w:rsidRDefault="00163821" w:rsidP="002522D6">
      <w:pPr>
        <w:pStyle w:val="Paragrafoelenco"/>
        <w:spacing w:line="276" w:lineRule="auto"/>
        <w:ind w:left="0"/>
        <w:contextualSpacing/>
        <w:jc w:val="both"/>
        <w:rPr>
          <w:rFonts w:ascii="Times New Roman" w:eastAsia="Times New Roman" w:hAnsi="Times New Roman"/>
          <w:b/>
          <w:bCs/>
          <w:sz w:val="24"/>
          <w:szCs w:val="24"/>
          <w:u w:val="single"/>
        </w:rPr>
      </w:pPr>
      <w:r w:rsidRPr="004B78A1">
        <w:rPr>
          <w:rFonts w:ascii="Times New Roman" w:eastAsia="Times New Roman" w:hAnsi="Times New Roman"/>
          <w:b/>
          <w:bCs/>
          <w:sz w:val="24"/>
          <w:szCs w:val="24"/>
          <w:u w:val="single"/>
        </w:rPr>
        <w:t>DIPARTIMENTO POLITICO E COMUNICAZIONE</w:t>
      </w:r>
    </w:p>
    <w:p w14:paraId="38DEFB4F" w14:textId="77777777" w:rsidR="00206C7C" w:rsidRPr="004B78A1" w:rsidRDefault="00206C7C" w:rsidP="002522D6">
      <w:pPr>
        <w:pStyle w:val="Paragrafoelenco"/>
        <w:spacing w:line="276" w:lineRule="auto"/>
        <w:ind w:left="0"/>
        <w:contextualSpacing/>
        <w:jc w:val="both"/>
        <w:rPr>
          <w:rFonts w:ascii="Times New Roman" w:eastAsia="Times New Roman" w:hAnsi="Times New Roman"/>
          <w:b/>
          <w:bCs/>
          <w:sz w:val="24"/>
          <w:szCs w:val="24"/>
          <w:u w:val="single"/>
        </w:rPr>
      </w:pPr>
    </w:p>
    <w:p w14:paraId="3DA2CCD8" w14:textId="478D5912" w:rsidR="003D5435" w:rsidRPr="004B78A1" w:rsidRDefault="00163821">
      <w:pPr>
        <w:pStyle w:val="Paragrafoelenco"/>
        <w:numPr>
          <w:ilvl w:val="0"/>
          <w:numId w:val="24"/>
        </w:numPr>
        <w:spacing w:line="276" w:lineRule="auto"/>
        <w:contextualSpacing/>
        <w:jc w:val="both"/>
        <w:rPr>
          <w:rFonts w:ascii="Times New Roman" w:hAnsi="Times New Roman"/>
          <w:sz w:val="24"/>
          <w:szCs w:val="24"/>
        </w:rPr>
      </w:pPr>
      <w:r w:rsidRPr="004B78A1">
        <w:rPr>
          <w:rFonts w:ascii="Times New Roman" w:hAnsi="Times New Roman"/>
          <w:sz w:val="24"/>
          <w:szCs w:val="24"/>
        </w:rPr>
        <w:t>Condensare in proposte di legge o emendamenti le indicazioni dei Gruppi di Lavoro</w:t>
      </w:r>
      <w:r w:rsidR="00817FC0" w:rsidRPr="004B78A1">
        <w:rPr>
          <w:rFonts w:ascii="Times New Roman" w:hAnsi="Times New Roman"/>
          <w:sz w:val="24"/>
          <w:szCs w:val="24"/>
        </w:rPr>
        <w:t xml:space="preserve">, comitati e commissioni </w:t>
      </w:r>
      <w:r w:rsidRPr="004B78A1">
        <w:rPr>
          <w:rFonts w:ascii="Times New Roman" w:hAnsi="Times New Roman"/>
          <w:sz w:val="24"/>
          <w:szCs w:val="24"/>
        </w:rPr>
        <w:t xml:space="preserve"> nazionali, con particolare riguardo a</w:t>
      </w:r>
      <w:r w:rsidR="00817FC0" w:rsidRPr="004B78A1">
        <w:rPr>
          <w:rFonts w:ascii="Times New Roman" w:hAnsi="Times New Roman"/>
          <w:sz w:val="24"/>
          <w:szCs w:val="24"/>
        </w:rPr>
        <w:t>i</w:t>
      </w:r>
      <w:r w:rsidRPr="004B78A1">
        <w:rPr>
          <w:rFonts w:ascii="Times New Roman" w:hAnsi="Times New Roman"/>
          <w:sz w:val="24"/>
          <w:szCs w:val="24"/>
        </w:rPr>
        <w:t xml:space="preserve"> tem</w:t>
      </w:r>
      <w:r w:rsidR="00817FC0" w:rsidRPr="004B78A1">
        <w:rPr>
          <w:rFonts w:ascii="Times New Roman" w:hAnsi="Times New Roman"/>
          <w:sz w:val="24"/>
          <w:szCs w:val="24"/>
        </w:rPr>
        <w:t>i</w:t>
      </w:r>
      <w:r w:rsidRPr="004B78A1">
        <w:rPr>
          <w:rFonts w:ascii="Times New Roman" w:hAnsi="Times New Roman"/>
          <w:sz w:val="24"/>
          <w:szCs w:val="24"/>
        </w:rPr>
        <w:t xml:space="preserve"> </w:t>
      </w:r>
      <w:proofErr w:type="spellStart"/>
      <w:r w:rsidRPr="004B78A1">
        <w:rPr>
          <w:rFonts w:ascii="Times New Roman" w:hAnsi="Times New Roman"/>
          <w:sz w:val="24"/>
          <w:szCs w:val="24"/>
        </w:rPr>
        <w:t>dell’ipovisione</w:t>
      </w:r>
      <w:proofErr w:type="spellEnd"/>
      <w:r w:rsidR="0005439B" w:rsidRPr="004B78A1">
        <w:rPr>
          <w:rFonts w:ascii="Times New Roman" w:hAnsi="Times New Roman"/>
          <w:sz w:val="24"/>
          <w:szCs w:val="24"/>
        </w:rPr>
        <w:t xml:space="preserve">, </w:t>
      </w:r>
      <w:r w:rsidRPr="004B78A1">
        <w:rPr>
          <w:rFonts w:ascii="Times New Roman" w:hAnsi="Times New Roman"/>
          <w:sz w:val="24"/>
          <w:szCs w:val="24"/>
        </w:rPr>
        <w:t>lavoro</w:t>
      </w:r>
      <w:r w:rsidR="00817FC0" w:rsidRPr="004B78A1">
        <w:rPr>
          <w:rFonts w:ascii="Times New Roman" w:hAnsi="Times New Roman"/>
          <w:sz w:val="24"/>
          <w:szCs w:val="24"/>
        </w:rPr>
        <w:t>, accessibilità, ecc…</w:t>
      </w:r>
      <w:r w:rsidR="00D51527" w:rsidRPr="004B78A1">
        <w:rPr>
          <w:rFonts w:ascii="Times New Roman" w:hAnsi="Times New Roman"/>
          <w:sz w:val="24"/>
          <w:szCs w:val="24"/>
        </w:rPr>
        <w:t>;</w:t>
      </w:r>
    </w:p>
    <w:p w14:paraId="547E3436" w14:textId="7FA4901D" w:rsidR="003D5435" w:rsidRPr="004B78A1" w:rsidRDefault="00163821">
      <w:pPr>
        <w:pStyle w:val="Paragrafoelenco"/>
        <w:numPr>
          <w:ilvl w:val="0"/>
          <w:numId w:val="24"/>
        </w:numPr>
        <w:spacing w:line="276" w:lineRule="auto"/>
        <w:contextualSpacing/>
        <w:jc w:val="both"/>
        <w:rPr>
          <w:rFonts w:ascii="Times New Roman" w:hAnsi="Times New Roman"/>
          <w:sz w:val="24"/>
          <w:szCs w:val="24"/>
        </w:rPr>
      </w:pPr>
      <w:r w:rsidRPr="004B78A1">
        <w:rPr>
          <w:rFonts w:ascii="Times New Roman" w:hAnsi="Times New Roman"/>
          <w:sz w:val="24"/>
          <w:szCs w:val="24"/>
        </w:rPr>
        <w:t xml:space="preserve">Incentivare l’istituzione della figura del </w:t>
      </w:r>
      <w:proofErr w:type="spellStart"/>
      <w:r w:rsidRPr="004B78A1">
        <w:rPr>
          <w:rFonts w:ascii="Times New Roman" w:hAnsi="Times New Roman"/>
          <w:sz w:val="24"/>
          <w:szCs w:val="24"/>
        </w:rPr>
        <w:t>disability</w:t>
      </w:r>
      <w:proofErr w:type="spellEnd"/>
      <w:r w:rsidRPr="004B78A1">
        <w:rPr>
          <w:rFonts w:ascii="Times New Roman" w:hAnsi="Times New Roman"/>
          <w:sz w:val="24"/>
          <w:szCs w:val="24"/>
        </w:rPr>
        <w:t xml:space="preserve"> manager sul territorio e nelle grandi realtà produttive ed economiche</w:t>
      </w:r>
      <w:r w:rsidR="00D51527" w:rsidRPr="004B78A1">
        <w:rPr>
          <w:rFonts w:ascii="Times New Roman" w:hAnsi="Times New Roman"/>
          <w:sz w:val="24"/>
          <w:szCs w:val="24"/>
        </w:rPr>
        <w:t>;</w:t>
      </w:r>
    </w:p>
    <w:p w14:paraId="0CCC1291" w14:textId="77777777" w:rsidR="003670CB" w:rsidRPr="004B78A1" w:rsidRDefault="00163821">
      <w:pPr>
        <w:pStyle w:val="Paragrafoelenco"/>
        <w:numPr>
          <w:ilvl w:val="0"/>
          <w:numId w:val="24"/>
        </w:numPr>
        <w:spacing w:line="276" w:lineRule="auto"/>
        <w:contextualSpacing/>
        <w:jc w:val="both"/>
        <w:rPr>
          <w:rFonts w:ascii="Times New Roman" w:hAnsi="Times New Roman"/>
          <w:sz w:val="24"/>
          <w:szCs w:val="24"/>
        </w:rPr>
      </w:pPr>
      <w:r w:rsidRPr="004B78A1">
        <w:rPr>
          <w:rFonts w:ascii="Times New Roman" w:hAnsi="Times New Roman"/>
          <w:sz w:val="24"/>
          <w:szCs w:val="24"/>
        </w:rPr>
        <w:t>Progettare e produrre spot audio e video divulgativi sui principali temi riguardanti la disabilità visiva</w:t>
      </w:r>
      <w:r w:rsidR="00D51527" w:rsidRPr="004B78A1">
        <w:rPr>
          <w:rFonts w:ascii="Times New Roman" w:hAnsi="Times New Roman"/>
          <w:sz w:val="24"/>
          <w:szCs w:val="24"/>
        </w:rPr>
        <w:t>;</w:t>
      </w:r>
    </w:p>
    <w:p w14:paraId="2DAC3E40" w14:textId="77777777" w:rsidR="00817FC0" w:rsidRPr="004B78A1" w:rsidRDefault="00817FC0" w:rsidP="002522D6">
      <w:pPr>
        <w:spacing w:line="276" w:lineRule="auto"/>
        <w:contextualSpacing/>
        <w:jc w:val="both"/>
        <w:rPr>
          <w:rFonts w:ascii="Times New Roman" w:hAnsi="Times New Roman"/>
          <w:sz w:val="24"/>
          <w:szCs w:val="24"/>
          <w:u w:val="single"/>
        </w:rPr>
      </w:pPr>
    </w:p>
    <w:p w14:paraId="110A2746" w14:textId="11811A85" w:rsidR="00E36BAD" w:rsidRPr="004B78A1" w:rsidRDefault="00163821" w:rsidP="002522D6">
      <w:pPr>
        <w:spacing w:line="276" w:lineRule="auto"/>
        <w:contextualSpacing/>
        <w:jc w:val="both"/>
        <w:rPr>
          <w:rFonts w:ascii="Times New Roman" w:hAnsi="Times New Roman"/>
          <w:b/>
          <w:bCs/>
          <w:sz w:val="24"/>
          <w:szCs w:val="24"/>
          <w:u w:val="single"/>
        </w:rPr>
      </w:pPr>
      <w:r w:rsidRPr="004B78A1">
        <w:rPr>
          <w:rFonts w:ascii="Times New Roman" w:hAnsi="Times New Roman"/>
          <w:b/>
          <w:bCs/>
          <w:sz w:val="24"/>
          <w:szCs w:val="24"/>
          <w:u w:val="single"/>
        </w:rPr>
        <w:t>RAPPORTI CON LE ASSOCIAZIONI</w:t>
      </w:r>
    </w:p>
    <w:p w14:paraId="25C72366" w14:textId="77777777" w:rsidR="00206C7C" w:rsidRPr="004B78A1" w:rsidRDefault="00206C7C" w:rsidP="002522D6">
      <w:pPr>
        <w:spacing w:line="276" w:lineRule="auto"/>
        <w:contextualSpacing/>
        <w:jc w:val="both"/>
        <w:rPr>
          <w:rFonts w:ascii="Times New Roman" w:hAnsi="Times New Roman"/>
          <w:b/>
          <w:bCs/>
          <w:sz w:val="24"/>
          <w:szCs w:val="24"/>
        </w:rPr>
      </w:pPr>
    </w:p>
    <w:p w14:paraId="39EFF55E" w14:textId="77777777" w:rsidR="003670CB" w:rsidRPr="004B78A1" w:rsidRDefault="00163821">
      <w:pPr>
        <w:pStyle w:val="Paragrafoelenco"/>
        <w:numPr>
          <w:ilvl w:val="0"/>
          <w:numId w:val="25"/>
        </w:numPr>
        <w:spacing w:line="276" w:lineRule="auto"/>
        <w:contextualSpacing/>
        <w:jc w:val="both"/>
        <w:rPr>
          <w:rFonts w:ascii="Times New Roman" w:hAnsi="Times New Roman"/>
          <w:sz w:val="24"/>
          <w:szCs w:val="24"/>
        </w:rPr>
      </w:pPr>
      <w:r w:rsidRPr="004B78A1">
        <w:rPr>
          <w:rFonts w:ascii="Times New Roman" w:hAnsi="Times New Roman"/>
          <w:sz w:val="24"/>
          <w:szCs w:val="24"/>
        </w:rPr>
        <w:t>Costituire un coordinamento con ENS per valorizzare la rappresentanza delle specificità delle disabilità sensoriali</w:t>
      </w:r>
      <w:r w:rsidR="003670CB" w:rsidRPr="004B78A1">
        <w:rPr>
          <w:rFonts w:ascii="Times New Roman" w:hAnsi="Times New Roman"/>
          <w:sz w:val="24"/>
          <w:szCs w:val="24"/>
        </w:rPr>
        <w:t>;</w:t>
      </w:r>
    </w:p>
    <w:p w14:paraId="51EFB542" w14:textId="77777777" w:rsidR="005D68BA" w:rsidRPr="004B78A1" w:rsidRDefault="00163821">
      <w:pPr>
        <w:pStyle w:val="Paragrafoelenco"/>
        <w:numPr>
          <w:ilvl w:val="0"/>
          <w:numId w:val="25"/>
        </w:numPr>
        <w:spacing w:line="276" w:lineRule="auto"/>
        <w:contextualSpacing/>
        <w:jc w:val="both"/>
        <w:rPr>
          <w:rFonts w:ascii="Times New Roman" w:hAnsi="Times New Roman"/>
          <w:sz w:val="24"/>
          <w:szCs w:val="24"/>
        </w:rPr>
      </w:pPr>
      <w:r w:rsidRPr="004B78A1">
        <w:rPr>
          <w:rFonts w:ascii="Times New Roman" w:hAnsi="Times New Roman"/>
          <w:sz w:val="24"/>
          <w:szCs w:val="24"/>
        </w:rPr>
        <w:t>Favorire l’istituzione di un tavolo di consultazione permanente tra FAND e FISH</w:t>
      </w:r>
      <w:r w:rsidR="003670CB" w:rsidRPr="004B78A1">
        <w:rPr>
          <w:rFonts w:ascii="Times New Roman" w:hAnsi="Times New Roman"/>
          <w:sz w:val="24"/>
          <w:szCs w:val="24"/>
        </w:rPr>
        <w:t>;</w:t>
      </w:r>
    </w:p>
    <w:p w14:paraId="719371EC" w14:textId="26C3D67B" w:rsidR="002D4FA7" w:rsidRPr="004B78A1" w:rsidRDefault="00163821" w:rsidP="002522D6">
      <w:pPr>
        <w:pStyle w:val="Paragrafoelenco"/>
        <w:numPr>
          <w:ilvl w:val="0"/>
          <w:numId w:val="25"/>
        </w:numPr>
        <w:spacing w:line="276" w:lineRule="auto"/>
        <w:contextualSpacing/>
        <w:jc w:val="both"/>
        <w:rPr>
          <w:rFonts w:ascii="Times New Roman" w:hAnsi="Times New Roman"/>
          <w:sz w:val="24"/>
          <w:szCs w:val="24"/>
        </w:rPr>
      </w:pPr>
      <w:r w:rsidRPr="004B78A1">
        <w:rPr>
          <w:rFonts w:ascii="Times New Roman" w:hAnsi="Times New Roman"/>
          <w:sz w:val="24"/>
          <w:szCs w:val="24"/>
        </w:rPr>
        <w:t xml:space="preserve">Partecipare, anche tramite candidature ove </w:t>
      </w:r>
      <w:r w:rsidR="00817FC0" w:rsidRPr="004B78A1">
        <w:rPr>
          <w:rFonts w:ascii="Times New Roman" w:hAnsi="Times New Roman"/>
          <w:sz w:val="24"/>
          <w:szCs w:val="24"/>
        </w:rPr>
        <w:t>si presentino le opportunità</w:t>
      </w:r>
      <w:r w:rsidRPr="004B78A1">
        <w:rPr>
          <w:rFonts w:ascii="Times New Roman" w:hAnsi="Times New Roman"/>
          <w:sz w:val="24"/>
          <w:szCs w:val="24"/>
        </w:rPr>
        <w:t>, alla ricostituzione degli organi dirigenti apicali di FID e FAND</w:t>
      </w:r>
      <w:r w:rsidR="00FF4EDE" w:rsidRPr="004B78A1">
        <w:rPr>
          <w:rFonts w:ascii="Times New Roman" w:hAnsi="Times New Roman"/>
          <w:sz w:val="24"/>
          <w:szCs w:val="24"/>
        </w:rPr>
        <w:t>.</w:t>
      </w:r>
    </w:p>
    <w:p w14:paraId="667D83AB" w14:textId="77777777" w:rsidR="00817FC0" w:rsidRPr="004B78A1" w:rsidRDefault="00817FC0" w:rsidP="002522D6">
      <w:pPr>
        <w:spacing w:line="276" w:lineRule="auto"/>
        <w:contextualSpacing/>
        <w:jc w:val="both"/>
        <w:rPr>
          <w:rFonts w:ascii="Times New Roman" w:hAnsi="Times New Roman"/>
          <w:sz w:val="24"/>
          <w:szCs w:val="24"/>
          <w:u w:val="single"/>
        </w:rPr>
      </w:pPr>
    </w:p>
    <w:p w14:paraId="27FCBB45" w14:textId="0FCAC926" w:rsidR="00E36BAD" w:rsidRPr="004B78A1" w:rsidRDefault="00163821" w:rsidP="002522D6">
      <w:pPr>
        <w:spacing w:line="276" w:lineRule="auto"/>
        <w:contextualSpacing/>
        <w:jc w:val="both"/>
        <w:rPr>
          <w:rFonts w:ascii="Times New Roman" w:hAnsi="Times New Roman"/>
          <w:b/>
          <w:bCs/>
          <w:sz w:val="24"/>
          <w:szCs w:val="24"/>
          <w:u w:val="single"/>
        </w:rPr>
      </w:pPr>
      <w:proofErr w:type="spellStart"/>
      <w:r w:rsidRPr="004B78A1">
        <w:rPr>
          <w:rFonts w:ascii="Times New Roman" w:hAnsi="Times New Roman"/>
          <w:b/>
          <w:bCs/>
          <w:sz w:val="24"/>
          <w:szCs w:val="24"/>
          <w:u w:val="single"/>
        </w:rPr>
        <w:t>ATTIVITA</w:t>
      </w:r>
      <w:proofErr w:type="spellEnd"/>
      <w:r w:rsidRPr="004B78A1">
        <w:rPr>
          <w:rFonts w:ascii="Times New Roman" w:hAnsi="Times New Roman"/>
          <w:b/>
          <w:bCs/>
          <w:sz w:val="24"/>
          <w:szCs w:val="24"/>
          <w:u w:val="single"/>
        </w:rPr>
        <w:t>’ INTERNAZIONALI</w:t>
      </w:r>
    </w:p>
    <w:p w14:paraId="673B7632" w14:textId="77777777" w:rsidR="00206C7C" w:rsidRPr="004B78A1" w:rsidRDefault="00206C7C" w:rsidP="002522D6">
      <w:pPr>
        <w:spacing w:line="276" w:lineRule="auto"/>
        <w:contextualSpacing/>
        <w:jc w:val="both"/>
        <w:rPr>
          <w:rFonts w:ascii="Times New Roman" w:hAnsi="Times New Roman"/>
          <w:b/>
          <w:bCs/>
          <w:sz w:val="24"/>
          <w:szCs w:val="24"/>
          <w:u w:val="single"/>
        </w:rPr>
      </w:pPr>
    </w:p>
    <w:p w14:paraId="4051B79D" w14:textId="176EBE62" w:rsidR="002D4FA7" w:rsidRPr="004B78A1" w:rsidRDefault="00163821">
      <w:pPr>
        <w:pStyle w:val="Paragrafoelenco"/>
        <w:numPr>
          <w:ilvl w:val="0"/>
          <w:numId w:val="26"/>
        </w:numPr>
        <w:spacing w:line="276" w:lineRule="auto"/>
        <w:contextualSpacing/>
        <w:jc w:val="both"/>
        <w:rPr>
          <w:rFonts w:ascii="Times New Roman" w:hAnsi="Times New Roman"/>
          <w:sz w:val="24"/>
          <w:szCs w:val="24"/>
        </w:rPr>
      </w:pPr>
      <w:r w:rsidRPr="004B78A1">
        <w:rPr>
          <w:rFonts w:ascii="Times New Roman" w:hAnsi="Times New Roman"/>
          <w:sz w:val="24"/>
          <w:szCs w:val="24"/>
        </w:rPr>
        <w:t>Partecipare alla assemblea generale EBU dove sarà eletto il nuovo presidente</w:t>
      </w:r>
      <w:r w:rsidR="00C37E20" w:rsidRPr="004B78A1">
        <w:rPr>
          <w:rFonts w:ascii="Times New Roman" w:hAnsi="Times New Roman"/>
          <w:sz w:val="24"/>
          <w:szCs w:val="24"/>
        </w:rPr>
        <w:t>,</w:t>
      </w:r>
      <w:r w:rsidR="008F7DC4" w:rsidRPr="004B78A1">
        <w:rPr>
          <w:rFonts w:ascii="Times New Roman" w:hAnsi="Times New Roman"/>
          <w:sz w:val="24"/>
          <w:szCs w:val="24"/>
        </w:rPr>
        <w:t xml:space="preserve"> il nuovo </w:t>
      </w:r>
      <w:r w:rsidR="00A055F2" w:rsidRPr="004B78A1">
        <w:rPr>
          <w:rFonts w:ascii="Times New Roman" w:hAnsi="Times New Roman"/>
          <w:sz w:val="24"/>
          <w:szCs w:val="24"/>
        </w:rPr>
        <w:t>direttivo</w:t>
      </w:r>
      <w:r w:rsidR="00C37E20" w:rsidRPr="004B78A1">
        <w:rPr>
          <w:rFonts w:ascii="Times New Roman" w:hAnsi="Times New Roman"/>
          <w:sz w:val="24"/>
          <w:szCs w:val="24"/>
        </w:rPr>
        <w:t xml:space="preserve"> e tutte le altre cariche previste</w:t>
      </w:r>
      <w:r w:rsidR="008F7DC4" w:rsidRPr="004B78A1">
        <w:rPr>
          <w:rFonts w:ascii="Times New Roman" w:hAnsi="Times New Roman"/>
          <w:sz w:val="24"/>
          <w:szCs w:val="24"/>
        </w:rPr>
        <w:t>;</w:t>
      </w:r>
    </w:p>
    <w:p w14:paraId="41CD4911" w14:textId="7F30D9C6" w:rsidR="00F2157A" w:rsidRPr="004B78A1" w:rsidRDefault="00C37E20">
      <w:pPr>
        <w:pStyle w:val="Paragrafoelenco"/>
        <w:numPr>
          <w:ilvl w:val="0"/>
          <w:numId w:val="26"/>
        </w:numPr>
        <w:spacing w:line="276" w:lineRule="auto"/>
        <w:contextualSpacing/>
        <w:jc w:val="both"/>
        <w:rPr>
          <w:rFonts w:ascii="Times New Roman" w:hAnsi="Times New Roman"/>
          <w:sz w:val="24"/>
          <w:szCs w:val="24"/>
        </w:rPr>
      </w:pPr>
      <w:r w:rsidRPr="004B78A1">
        <w:rPr>
          <w:rStyle w:val="s44"/>
          <w:rFonts w:ascii="Times New Roman" w:eastAsia="Times New Roman" w:hAnsi="Times New Roman"/>
          <w:color w:val="212121"/>
          <w:sz w:val="24"/>
          <w:szCs w:val="24"/>
        </w:rPr>
        <w:t xml:space="preserve">Organizzare </w:t>
      </w:r>
      <w:r w:rsidR="00EE4354" w:rsidRPr="004B78A1">
        <w:rPr>
          <w:rStyle w:val="s44"/>
          <w:rFonts w:ascii="Times New Roman" w:eastAsia="Times New Roman" w:hAnsi="Times New Roman"/>
          <w:color w:val="212121"/>
          <w:sz w:val="24"/>
          <w:szCs w:val="24"/>
        </w:rPr>
        <w:t>a Roma nel mese di Agosto</w:t>
      </w:r>
      <w:r w:rsidR="00137E22" w:rsidRPr="004B78A1">
        <w:rPr>
          <w:rStyle w:val="s44"/>
          <w:rFonts w:ascii="Times New Roman" w:eastAsia="Times New Roman" w:hAnsi="Times New Roman"/>
          <w:color w:val="212121"/>
          <w:sz w:val="24"/>
          <w:szCs w:val="24"/>
        </w:rPr>
        <w:t xml:space="preserve"> 2024 l’International Camp on Communication and Computer (ICC)</w:t>
      </w:r>
      <w:r w:rsidRPr="004B78A1">
        <w:rPr>
          <w:rStyle w:val="s44"/>
          <w:rFonts w:ascii="Times New Roman" w:eastAsia="Times New Roman" w:hAnsi="Times New Roman"/>
          <w:color w:val="212121"/>
          <w:sz w:val="24"/>
          <w:szCs w:val="24"/>
        </w:rPr>
        <w:t>, evento di eccellenza internazionale</w:t>
      </w:r>
      <w:r w:rsidR="00137E22" w:rsidRPr="004B78A1">
        <w:rPr>
          <w:rStyle w:val="s44"/>
          <w:rFonts w:ascii="Times New Roman" w:eastAsia="Times New Roman" w:hAnsi="Times New Roman"/>
          <w:color w:val="212121"/>
          <w:sz w:val="24"/>
          <w:szCs w:val="24"/>
        </w:rPr>
        <w:t>;</w:t>
      </w:r>
    </w:p>
    <w:p w14:paraId="4248F1D9" w14:textId="25367541" w:rsidR="00AE3EB7" w:rsidRPr="004B78A1" w:rsidRDefault="00163821">
      <w:pPr>
        <w:pStyle w:val="Paragrafoelenco"/>
        <w:numPr>
          <w:ilvl w:val="0"/>
          <w:numId w:val="26"/>
        </w:numPr>
        <w:spacing w:line="276" w:lineRule="auto"/>
        <w:contextualSpacing/>
        <w:jc w:val="both"/>
        <w:rPr>
          <w:rFonts w:ascii="Times New Roman" w:hAnsi="Times New Roman"/>
          <w:sz w:val="24"/>
          <w:szCs w:val="24"/>
        </w:rPr>
      </w:pPr>
      <w:r w:rsidRPr="004B78A1">
        <w:rPr>
          <w:rFonts w:ascii="Times New Roman" w:eastAsia="Arial" w:hAnsi="Times New Roman"/>
          <w:sz w:val="24"/>
          <w:szCs w:val="24"/>
        </w:rPr>
        <w:t>Verificare l’attuazione diffusa e corretta della convenzione ONU (CRPD), dell’Atto Europeo sull’Accessibilità e della Direttiva europea sull’accessibilità dei siti web</w:t>
      </w:r>
      <w:r w:rsidR="00737985" w:rsidRPr="004B78A1">
        <w:rPr>
          <w:rFonts w:ascii="Times New Roman" w:eastAsia="Arial" w:hAnsi="Times New Roman"/>
          <w:sz w:val="24"/>
          <w:szCs w:val="24"/>
        </w:rPr>
        <w:t>;</w:t>
      </w:r>
    </w:p>
    <w:p w14:paraId="2E568E6F" w14:textId="4D9A2873" w:rsidR="00AE3EB7" w:rsidRPr="004B78A1" w:rsidRDefault="00163821">
      <w:pPr>
        <w:pStyle w:val="Paragrafoelenco"/>
        <w:numPr>
          <w:ilvl w:val="0"/>
          <w:numId w:val="26"/>
        </w:numPr>
        <w:spacing w:line="276" w:lineRule="auto"/>
        <w:contextualSpacing/>
        <w:jc w:val="both"/>
        <w:rPr>
          <w:rFonts w:ascii="Times New Roman" w:hAnsi="Times New Roman"/>
          <w:sz w:val="24"/>
          <w:szCs w:val="24"/>
        </w:rPr>
      </w:pPr>
      <w:r w:rsidRPr="004B78A1">
        <w:rPr>
          <w:rFonts w:ascii="Times New Roman" w:eastAsia="Times New Roman" w:hAnsi="Times New Roman"/>
          <w:sz w:val="24"/>
          <w:szCs w:val="24"/>
        </w:rPr>
        <w:t>Cont</w:t>
      </w:r>
      <w:r w:rsidRPr="004B78A1">
        <w:rPr>
          <w:rFonts w:ascii="Times New Roman" w:hAnsi="Times New Roman"/>
          <w:sz w:val="24"/>
          <w:szCs w:val="24"/>
        </w:rPr>
        <w:t>ribuire allo sviluppo di azioni volte a realizzare gli obiettivi della Strategia Europea per i Diritti delle Persone con Disabilità, visiva in particolare</w:t>
      </w:r>
      <w:r w:rsidR="00737985" w:rsidRPr="004B78A1">
        <w:rPr>
          <w:rFonts w:ascii="Times New Roman" w:hAnsi="Times New Roman"/>
          <w:sz w:val="24"/>
          <w:szCs w:val="24"/>
        </w:rPr>
        <w:t>;</w:t>
      </w:r>
    </w:p>
    <w:p w14:paraId="68AAE242" w14:textId="203BD32B" w:rsidR="00AE3EB7" w:rsidRPr="004B78A1" w:rsidRDefault="00447273">
      <w:pPr>
        <w:pStyle w:val="Paragrafoelenco"/>
        <w:numPr>
          <w:ilvl w:val="0"/>
          <w:numId w:val="26"/>
        </w:numPr>
        <w:spacing w:line="276" w:lineRule="auto"/>
        <w:contextualSpacing/>
        <w:jc w:val="both"/>
        <w:rPr>
          <w:rFonts w:ascii="Times New Roman" w:hAnsi="Times New Roman"/>
          <w:sz w:val="24"/>
          <w:szCs w:val="24"/>
        </w:rPr>
      </w:pPr>
      <w:r w:rsidRPr="004B78A1">
        <w:rPr>
          <w:rFonts w:ascii="Times New Roman" w:hAnsi="Times New Roman"/>
          <w:sz w:val="24"/>
          <w:szCs w:val="24"/>
        </w:rPr>
        <w:t>Monitorare</w:t>
      </w:r>
      <w:r w:rsidR="00163821" w:rsidRPr="004B78A1">
        <w:rPr>
          <w:rFonts w:ascii="Times New Roman" w:hAnsi="Times New Roman"/>
          <w:color w:val="000000"/>
          <w:sz w:val="24"/>
          <w:szCs w:val="24"/>
        </w:rPr>
        <w:t xml:space="preserve"> </w:t>
      </w:r>
      <w:r w:rsidR="00C37E20" w:rsidRPr="004B78A1">
        <w:rPr>
          <w:rFonts w:ascii="Times New Roman" w:hAnsi="Times New Roman"/>
          <w:color w:val="000000"/>
          <w:sz w:val="24"/>
          <w:szCs w:val="24"/>
        </w:rPr>
        <w:t xml:space="preserve">e favorire </w:t>
      </w:r>
      <w:r w:rsidR="00163821" w:rsidRPr="004B78A1">
        <w:rPr>
          <w:rFonts w:ascii="Times New Roman" w:hAnsi="Times New Roman"/>
          <w:color w:val="000000"/>
          <w:sz w:val="24"/>
          <w:szCs w:val="24"/>
        </w:rPr>
        <w:t>l</w:t>
      </w:r>
      <w:r w:rsidR="005E7425" w:rsidRPr="004B78A1">
        <w:rPr>
          <w:rFonts w:ascii="Times New Roman" w:hAnsi="Times New Roman"/>
          <w:color w:val="000000"/>
          <w:sz w:val="24"/>
          <w:szCs w:val="24"/>
        </w:rPr>
        <w:t>’appro</w:t>
      </w:r>
      <w:r w:rsidR="00751D04" w:rsidRPr="004B78A1">
        <w:rPr>
          <w:rFonts w:ascii="Times New Roman" w:hAnsi="Times New Roman"/>
          <w:color w:val="000000"/>
          <w:sz w:val="24"/>
          <w:szCs w:val="24"/>
        </w:rPr>
        <w:t>vazione della direttiva</w:t>
      </w:r>
      <w:r w:rsidR="00163821" w:rsidRPr="004B78A1">
        <w:rPr>
          <w:rFonts w:ascii="Times New Roman" w:hAnsi="Times New Roman"/>
          <w:color w:val="000000"/>
          <w:sz w:val="24"/>
          <w:szCs w:val="24"/>
        </w:rPr>
        <w:t xml:space="preserve"> </w:t>
      </w:r>
      <w:r w:rsidR="00751D04" w:rsidRPr="004B78A1">
        <w:rPr>
          <w:rFonts w:ascii="Times New Roman" w:hAnsi="Times New Roman"/>
          <w:color w:val="000000"/>
          <w:sz w:val="24"/>
          <w:szCs w:val="24"/>
        </w:rPr>
        <w:t xml:space="preserve">relativa alla </w:t>
      </w:r>
      <w:r w:rsidR="00163821" w:rsidRPr="004B78A1">
        <w:rPr>
          <w:rFonts w:ascii="Times New Roman" w:hAnsi="Times New Roman"/>
          <w:color w:val="000000"/>
          <w:sz w:val="24"/>
          <w:szCs w:val="24"/>
        </w:rPr>
        <w:t>Carta Europea della Disabilità</w:t>
      </w:r>
      <w:r w:rsidR="00737985" w:rsidRPr="004B78A1">
        <w:rPr>
          <w:rFonts w:ascii="Times New Roman" w:hAnsi="Times New Roman"/>
          <w:color w:val="000000"/>
          <w:sz w:val="24"/>
          <w:szCs w:val="24"/>
        </w:rPr>
        <w:t>;</w:t>
      </w:r>
    </w:p>
    <w:p w14:paraId="3A836D4B" w14:textId="01DB66E9" w:rsidR="00AE3EB7" w:rsidRPr="004B78A1" w:rsidRDefault="00163821">
      <w:pPr>
        <w:pStyle w:val="Paragrafoelenco"/>
        <w:numPr>
          <w:ilvl w:val="0"/>
          <w:numId w:val="26"/>
        </w:numPr>
        <w:spacing w:line="276" w:lineRule="auto"/>
        <w:contextualSpacing/>
        <w:jc w:val="both"/>
        <w:rPr>
          <w:rFonts w:ascii="Times New Roman" w:hAnsi="Times New Roman"/>
          <w:sz w:val="24"/>
          <w:szCs w:val="24"/>
        </w:rPr>
      </w:pPr>
      <w:r w:rsidRPr="004B78A1">
        <w:rPr>
          <w:rFonts w:ascii="Times New Roman" w:hAnsi="Times New Roman"/>
          <w:color w:val="000000"/>
          <w:sz w:val="24"/>
          <w:szCs w:val="24"/>
        </w:rPr>
        <w:lastRenderedPageBreak/>
        <w:t>Realizzare una guida di buone prassi elettorali e di linee direttive per la vita indipendente</w:t>
      </w:r>
      <w:r w:rsidR="00737985" w:rsidRPr="004B78A1">
        <w:rPr>
          <w:rFonts w:ascii="Times New Roman" w:hAnsi="Times New Roman"/>
          <w:color w:val="000000"/>
          <w:sz w:val="24"/>
          <w:szCs w:val="24"/>
        </w:rPr>
        <w:t>;</w:t>
      </w:r>
    </w:p>
    <w:p w14:paraId="61278B8D" w14:textId="5907ACF1" w:rsidR="00AE3EB7" w:rsidRPr="004B78A1" w:rsidRDefault="00163821">
      <w:pPr>
        <w:pStyle w:val="Paragrafoelenco"/>
        <w:numPr>
          <w:ilvl w:val="0"/>
          <w:numId w:val="26"/>
        </w:numPr>
        <w:spacing w:line="276" w:lineRule="auto"/>
        <w:contextualSpacing/>
        <w:jc w:val="both"/>
        <w:rPr>
          <w:rFonts w:ascii="Times New Roman" w:hAnsi="Times New Roman"/>
          <w:sz w:val="24"/>
          <w:szCs w:val="24"/>
        </w:rPr>
      </w:pPr>
      <w:r w:rsidRPr="004B78A1">
        <w:rPr>
          <w:rFonts w:ascii="Times New Roman" w:hAnsi="Times New Roman"/>
          <w:sz w:val="24"/>
          <w:szCs w:val="24"/>
        </w:rPr>
        <w:t>Favorire l’occupazione delle persone con disabilità visiva, assicurando l’applicazione delle direttive, normative e raccomandazioni di livello europeo</w:t>
      </w:r>
      <w:r w:rsidR="00737985" w:rsidRPr="004B78A1">
        <w:rPr>
          <w:rFonts w:ascii="Times New Roman" w:hAnsi="Times New Roman"/>
          <w:sz w:val="24"/>
          <w:szCs w:val="24"/>
        </w:rPr>
        <w:t>;</w:t>
      </w:r>
    </w:p>
    <w:p w14:paraId="5E469406" w14:textId="40937A6B" w:rsidR="00CF66B1" w:rsidRPr="004B78A1" w:rsidRDefault="00163821">
      <w:pPr>
        <w:pStyle w:val="Paragrafoelenco"/>
        <w:numPr>
          <w:ilvl w:val="0"/>
          <w:numId w:val="26"/>
        </w:numPr>
        <w:spacing w:line="276" w:lineRule="auto"/>
        <w:contextualSpacing/>
        <w:jc w:val="both"/>
        <w:rPr>
          <w:rFonts w:ascii="Times New Roman" w:hAnsi="Times New Roman"/>
          <w:sz w:val="24"/>
          <w:szCs w:val="24"/>
        </w:rPr>
      </w:pPr>
      <w:r w:rsidRPr="004B78A1">
        <w:rPr>
          <w:rFonts w:ascii="Times New Roman" w:hAnsi="Times New Roman"/>
          <w:color w:val="000000"/>
          <w:sz w:val="24"/>
          <w:szCs w:val="24"/>
        </w:rPr>
        <w:t>Contribuire al monitoraggio relativo all’Atto della Commissione Europea sull’Intelligenza Artificiale</w:t>
      </w:r>
      <w:r w:rsidR="00C90CA8" w:rsidRPr="004B78A1">
        <w:rPr>
          <w:rFonts w:ascii="Times New Roman" w:hAnsi="Times New Roman"/>
          <w:color w:val="000000"/>
          <w:sz w:val="24"/>
          <w:szCs w:val="24"/>
        </w:rPr>
        <w:t>;</w:t>
      </w:r>
    </w:p>
    <w:p w14:paraId="4EFFC2C6" w14:textId="7EF6EF06" w:rsidR="00CF66B1" w:rsidRPr="004B78A1" w:rsidRDefault="00163821">
      <w:pPr>
        <w:pStyle w:val="Paragrafoelenco"/>
        <w:numPr>
          <w:ilvl w:val="0"/>
          <w:numId w:val="26"/>
        </w:numPr>
        <w:spacing w:line="276" w:lineRule="auto"/>
        <w:contextualSpacing/>
        <w:jc w:val="both"/>
        <w:rPr>
          <w:rFonts w:ascii="Times New Roman" w:hAnsi="Times New Roman"/>
          <w:sz w:val="24"/>
          <w:szCs w:val="24"/>
        </w:rPr>
      </w:pPr>
      <w:r w:rsidRPr="004B78A1">
        <w:rPr>
          <w:rFonts w:ascii="Times New Roman" w:hAnsi="Times New Roman"/>
          <w:color w:val="000000"/>
          <w:sz w:val="24"/>
          <w:szCs w:val="24"/>
        </w:rPr>
        <w:t>Proseguire l’impegno per l’accessibilità, in particolare dei terminali di pagamento</w:t>
      </w:r>
      <w:r w:rsidR="005E39F5" w:rsidRPr="004B78A1">
        <w:rPr>
          <w:rFonts w:ascii="Times New Roman" w:hAnsi="Times New Roman"/>
          <w:color w:val="000000"/>
          <w:sz w:val="24"/>
          <w:szCs w:val="24"/>
        </w:rPr>
        <w:t>,</w:t>
      </w:r>
      <w:r w:rsidRPr="004B78A1">
        <w:rPr>
          <w:rFonts w:ascii="Times New Roman" w:hAnsi="Times New Roman"/>
          <w:color w:val="000000"/>
          <w:sz w:val="24"/>
          <w:szCs w:val="24"/>
        </w:rPr>
        <w:t xml:space="preserve"> degli ascensori </w:t>
      </w:r>
      <w:proofErr w:type="spellStart"/>
      <w:r w:rsidRPr="004B78A1">
        <w:rPr>
          <w:rFonts w:ascii="Times New Roman" w:hAnsi="Times New Roman"/>
          <w:color w:val="000000"/>
          <w:sz w:val="24"/>
          <w:szCs w:val="24"/>
        </w:rPr>
        <w:t>touch</w:t>
      </w:r>
      <w:r w:rsidR="005E39F5" w:rsidRPr="004B78A1">
        <w:rPr>
          <w:rFonts w:ascii="Times New Roman" w:hAnsi="Times New Roman"/>
          <w:color w:val="000000"/>
          <w:sz w:val="24"/>
          <w:szCs w:val="24"/>
        </w:rPr>
        <w:t>screen</w:t>
      </w:r>
      <w:proofErr w:type="spellEnd"/>
      <w:r w:rsidR="005E39F5" w:rsidRPr="004B78A1">
        <w:rPr>
          <w:rFonts w:ascii="Times New Roman" w:hAnsi="Times New Roman"/>
          <w:color w:val="000000"/>
          <w:sz w:val="24"/>
          <w:szCs w:val="24"/>
        </w:rPr>
        <w:t xml:space="preserve"> e </w:t>
      </w:r>
      <w:r w:rsidR="00C37E20" w:rsidRPr="004B78A1">
        <w:rPr>
          <w:rFonts w:ascii="Times New Roman" w:hAnsi="Times New Roman"/>
          <w:color w:val="000000"/>
          <w:sz w:val="24"/>
          <w:szCs w:val="24"/>
        </w:rPr>
        <w:t xml:space="preserve">della segnalazione </w:t>
      </w:r>
      <w:r w:rsidR="00B03E35" w:rsidRPr="004B78A1">
        <w:rPr>
          <w:rFonts w:ascii="Times New Roman" w:hAnsi="Times New Roman"/>
          <w:color w:val="000000"/>
          <w:sz w:val="24"/>
          <w:szCs w:val="24"/>
        </w:rPr>
        <w:t>dei veicoli elettrici</w:t>
      </w:r>
      <w:r w:rsidR="00C90CA8" w:rsidRPr="004B78A1">
        <w:rPr>
          <w:rFonts w:ascii="Times New Roman" w:hAnsi="Times New Roman"/>
          <w:color w:val="000000"/>
          <w:sz w:val="24"/>
          <w:szCs w:val="24"/>
        </w:rPr>
        <w:t>;</w:t>
      </w:r>
    </w:p>
    <w:p w14:paraId="55682561" w14:textId="4B78FAC3" w:rsidR="00CF66B1" w:rsidRPr="004B78A1" w:rsidRDefault="00163821">
      <w:pPr>
        <w:pStyle w:val="Paragrafoelenco"/>
        <w:numPr>
          <w:ilvl w:val="0"/>
          <w:numId w:val="26"/>
        </w:numPr>
        <w:spacing w:line="276" w:lineRule="auto"/>
        <w:contextualSpacing/>
        <w:jc w:val="both"/>
        <w:rPr>
          <w:rFonts w:ascii="Times New Roman" w:hAnsi="Times New Roman"/>
          <w:sz w:val="24"/>
          <w:szCs w:val="24"/>
        </w:rPr>
      </w:pPr>
      <w:r w:rsidRPr="004B78A1">
        <w:rPr>
          <w:rFonts w:ascii="Times New Roman" w:hAnsi="Times New Roman"/>
          <w:sz w:val="24"/>
          <w:szCs w:val="24"/>
        </w:rPr>
        <w:t>Attuare azioni di promozione della mobilità delle persone con disabilità visiva, anche grazie ai programmi europei dedicati</w:t>
      </w:r>
      <w:r w:rsidR="00C37E20" w:rsidRPr="004B78A1">
        <w:rPr>
          <w:rFonts w:ascii="Times New Roman" w:hAnsi="Times New Roman"/>
          <w:sz w:val="24"/>
          <w:szCs w:val="24"/>
        </w:rPr>
        <w:t>;</w:t>
      </w:r>
      <w:r w:rsidR="00144997" w:rsidRPr="004B78A1">
        <w:rPr>
          <w:rFonts w:ascii="Times New Roman" w:hAnsi="Times New Roman"/>
          <w:sz w:val="24"/>
          <w:szCs w:val="24"/>
        </w:rPr>
        <w:t xml:space="preserve"> </w:t>
      </w:r>
    </w:p>
    <w:p w14:paraId="38180D56" w14:textId="7B38F948" w:rsidR="00232F5E" w:rsidRPr="004B78A1" w:rsidRDefault="00232F5E">
      <w:pPr>
        <w:pStyle w:val="Paragrafoelenco"/>
        <w:numPr>
          <w:ilvl w:val="0"/>
          <w:numId w:val="26"/>
        </w:numPr>
        <w:spacing w:line="276" w:lineRule="auto"/>
        <w:contextualSpacing/>
        <w:jc w:val="both"/>
        <w:rPr>
          <w:rFonts w:ascii="Times New Roman" w:hAnsi="Times New Roman"/>
          <w:sz w:val="24"/>
          <w:szCs w:val="24"/>
        </w:rPr>
      </w:pPr>
      <w:r w:rsidRPr="004B78A1">
        <w:rPr>
          <w:rFonts w:ascii="Times New Roman" w:eastAsia="Times New Roman" w:hAnsi="Times New Roman"/>
          <w:color w:val="212121"/>
          <w:sz w:val="24"/>
          <w:szCs w:val="24"/>
        </w:rPr>
        <w:t xml:space="preserve">Promuovere la mobilità internazionale dei giovani con disabilità visiva, favorendone l’inserimento in progetti nel quadro del programma </w:t>
      </w:r>
      <w:proofErr w:type="spellStart"/>
      <w:r w:rsidRPr="004B78A1">
        <w:rPr>
          <w:rFonts w:ascii="Times New Roman" w:eastAsia="Times New Roman" w:hAnsi="Times New Roman"/>
          <w:color w:val="212121"/>
          <w:sz w:val="24"/>
          <w:szCs w:val="24"/>
        </w:rPr>
        <w:t>ERASMUS</w:t>
      </w:r>
      <w:proofErr w:type="spellEnd"/>
      <w:r w:rsidRPr="004B78A1">
        <w:rPr>
          <w:rFonts w:ascii="Times New Roman" w:eastAsia="Times New Roman" w:hAnsi="Times New Roman"/>
          <w:color w:val="212121"/>
          <w:sz w:val="24"/>
          <w:szCs w:val="24"/>
        </w:rPr>
        <w:t>+ e la partecipazione a progetti internazionali di formazione a carattere formale e non formale. In particolare, l’Unione dovrebbe promuovere la partecipazione giovanile alle iniziative internazionali che favoriscano l’aumento delle loro competenze, utili anche per il loro accesso al mercato del lavoro</w:t>
      </w:r>
      <w:r w:rsidR="00C37E20" w:rsidRPr="004B78A1">
        <w:rPr>
          <w:rFonts w:ascii="Times New Roman" w:eastAsia="Times New Roman" w:hAnsi="Times New Roman"/>
          <w:color w:val="212121"/>
          <w:sz w:val="24"/>
          <w:szCs w:val="24"/>
        </w:rPr>
        <w:t>;</w:t>
      </w:r>
    </w:p>
    <w:p w14:paraId="6D57984A" w14:textId="2A865BA7" w:rsidR="00CF66B1" w:rsidRPr="004B78A1" w:rsidRDefault="00163821">
      <w:pPr>
        <w:pStyle w:val="Paragrafoelenco"/>
        <w:numPr>
          <w:ilvl w:val="0"/>
          <w:numId w:val="26"/>
        </w:numPr>
        <w:spacing w:line="276" w:lineRule="auto"/>
        <w:contextualSpacing/>
        <w:jc w:val="both"/>
        <w:rPr>
          <w:rFonts w:ascii="Times New Roman" w:hAnsi="Times New Roman"/>
          <w:sz w:val="24"/>
          <w:szCs w:val="24"/>
        </w:rPr>
      </w:pPr>
      <w:r w:rsidRPr="004B78A1">
        <w:rPr>
          <w:rFonts w:ascii="Times New Roman" w:hAnsi="Times New Roman"/>
          <w:sz w:val="24"/>
          <w:szCs w:val="24"/>
        </w:rPr>
        <w:t>Valutare l’adesione a progetti europei e internazionali di promozione di iniziative a favore delle persone con disabilità visiva</w:t>
      </w:r>
      <w:r w:rsidR="00C90CA8" w:rsidRPr="004B78A1">
        <w:rPr>
          <w:rFonts w:ascii="Times New Roman" w:hAnsi="Times New Roman"/>
          <w:sz w:val="24"/>
          <w:szCs w:val="24"/>
        </w:rPr>
        <w:t>;</w:t>
      </w:r>
    </w:p>
    <w:p w14:paraId="1ACEC694" w14:textId="77777777" w:rsidR="00D1457B" w:rsidRPr="004B78A1" w:rsidRDefault="00163821">
      <w:pPr>
        <w:pStyle w:val="Paragrafoelenco"/>
        <w:numPr>
          <w:ilvl w:val="0"/>
          <w:numId w:val="26"/>
        </w:numPr>
        <w:spacing w:line="276" w:lineRule="auto"/>
        <w:contextualSpacing/>
        <w:jc w:val="both"/>
        <w:rPr>
          <w:rFonts w:ascii="Times New Roman" w:hAnsi="Times New Roman"/>
          <w:sz w:val="24"/>
          <w:szCs w:val="24"/>
        </w:rPr>
      </w:pPr>
      <w:r w:rsidRPr="004B78A1">
        <w:rPr>
          <w:rFonts w:ascii="Times New Roman" w:eastAsia="Arial" w:hAnsi="Times New Roman"/>
          <w:sz w:val="24"/>
          <w:szCs w:val="24"/>
        </w:rPr>
        <w:t>Realizzare accordi e convenzioni con reti di biblioteche di libri in formato accessibile per lo scambio internazionale di titoli fra lettori di Paesi diversi</w:t>
      </w:r>
      <w:r w:rsidR="00D1457B" w:rsidRPr="004B78A1">
        <w:rPr>
          <w:rFonts w:ascii="Times New Roman" w:hAnsi="Times New Roman"/>
          <w:sz w:val="24"/>
          <w:szCs w:val="24"/>
        </w:rPr>
        <w:t>;</w:t>
      </w:r>
    </w:p>
    <w:p w14:paraId="20F6A399" w14:textId="2456F030" w:rsidR="00BC3240" w:rsidRPr="004B78A1" w:rsidRDefault="00D1457B" w:rsidP="002522D6">
      <w:pPr>
        <w:pStyle w:val="Paragrafoelenco"/>
        <w:numPr>
          <w:ilvl w:val="0"/>
          <w:numId w:val="26"/>
        </w:numPr>
        <w:spacing w:line="276" w:lineRule="auto"/>
        <w:contextualSpacing/>
        <w:jc w:val="both"/>
        <w:rPr>
          <w:rFonts w:ascii="Times New Roman" w:hAnsi="Times New Roman"/>
          <w:sz w:val="24"/>
          <w:szCs w:val="24"/>
        </w:rPr>
      </w:pPr>
      <w:r w:rsidRPr="004B78A1">
        <w:rPr>
          <w:rFonts w:ascii="Times New Roman" w:hAnsi="Times New Roman"/>
          <w:sz w:val="24"/>
          <w:szCs w:val="24"/>
        </w:rPr>
        <w:t>Organizzare</w:t>
      </w:r>
      <w:r w:rsidR="00163821" w:rsidRPr="004B78A1">
        <w:rPr>
          <w:rFonts w:ascii="Times New Roman" w:hAnsi="Times New Roman"/>
          <w:sz w:val="24"/>
          <w:szCs w:val="24"/>
        </w:rPr>
        <w:t xml:space="preserve"> scambi di grupp</w:t>
      </w:r>
      <w:r w:rsidR="00B03E35" w:rsidRPr="004B78A1">
        <w:rPr>
          <w:rFonts w:ascii="Times New Roman" w:hAnsi="Times New Roman"/>
          <w:sz w:val="24"/>
          <w:szCs w:val="24"/>
        </w:rPr>
        <w:t>i</w:t>
      </w:r>
      <w:r w:rsidR="00163821" w:rsidRPr="004B78A1">
        <w:rPr>
          <w:rFonts w:ascii="Times New Roman" w:hAnsi="Times New Roman"/>
          <w:sz w:val="24"/>
          <w:szCs w:val="24"/>
        </w:rPr>
        <w:t xml:space="preserve"> e forme di </w:t>
      </w:r>
      <w:r w:rsidR="00B03E35" w:rsidRPr="004B78A1">
        <w:rPr>
          <w:rFonts w:ascii="Times New Roman" w:hAnsi="Times New Roman"/>
          <w:sz w:val="24"/>
          <w:szCs w:val="24"/>
        </w:rPr>
        <w:t xml:space="preserve">conoscenza </w:t>
      </w:r>
      <w:r w:rsidR="00163821" w:rsidRPr="004B78A1">
        <w:rPr>
          <w:rFonts w:ascii="Times New Roman" w:hAnsi="Times New Roman"/>
          <w:sz w:val="24"/>
          <w:szCs w:val="24"/>
        </w:rPr>
        <w:t>collaborazione con le associazioni di Paesi EBU</w:t>
      </w:r>
      <w:r w:rsidR="00C90CA8" w:rsidRPr="004B78A1">
        <w:rPr>
          <w:rFonts w:ascii="Times New Roman" w:hAnsi="Times New Roman"/>
          <w:sz w:val="24"/>
          <w:szCs w:val="24"/>
        </w:rPr>
        <w:t>.</w:t>
      </w:r>
    </w:p>
    <w:p w14:paraId="0FCA4F80" w14:textId="77777777" w:rsidR="00C37E20" w:rsidRPr="004B78A1" w:rsidRDefault="00C37E20" w:rsidP="002522D6">
      <w:pPr>
        <w:spacing w:line="276" w:lineRule="auto"/>
        <w:contextualSpacing/>
        <w:jc w:val="both"/>
        <w:rPr>
          <w:rFonts w:ascii="Times New Roman" w:hAnsi="Times New Roman"/>
          <w:sz w:val="24"/>
          <w:szCs w:val="24"/>
          <w:u w:val="single"/>
        </w:rPr>
      </w:pPr>
    </w:p>
    <w:p w14:paraId="5AAC31C5" w14:textId="77777777" w:rsidR="00C27325" w:rsidRPr="004B78A1" w:rsidRDefault="00163821" w:rsidP="002522D6">
      <w:pPr>
        <w:spacing w:line="276" w:lineRule="auto"/>
        <w:contextualSpacing/>
        <w:jc w:val="both"/>
        <w:rPr>
          <w:rFonts w:ascii="Times New Roman" w:hAnsi="Times New Roman"/>
          <w:b/>
          <w:bCs/>
          <w:sz w:val="24"/>
          <w:szCs w:val="24"/>
          <w:u w:val="single"/>
        </w:rPr>
      </w:pPr>
      <w:r w:rsidRPr="004B78A1">
        <w:rPr>
          <w:rFonts w:ascii="Times New Roman" w:hAnsi="Times New Roman"/>
          <w:sz w:val="24"/>
          <w:szCs w:val="24"/>
          <w:u w:val="single"/>
        </w:rPr>
        <w:t xml:space="preserve"> </w:t>
      </w:r>
      <w:r w:rsidRPr="004B78A1">
        <w:rPr>
          <w:rFonts w:ascii="Times New Roman" w:hAnsi="Times New Roman"/>
          <w:b/>
          <w:bCs/>
          <w:sz w:val="24"/>
          <w:szCs w:val="24"/>
          <w:u w:val="single"/>
        </w:rPr>
        <w:t>PATRIMONIO</w:t>
      </w:r>
      <w:r w:rsidR="008B4281" w:rsidRPr="004B78A1">
        <w:rPr>
          <w:rFonts w:ascii="Times New Roman" w:hAnsi="Times New Roman"/>
          <w:b/>
          <w:bCs/>
          <w:sz w:val="24"/>
          <w:szCs w:val="24"/>
          <w:u w:val="single"/>
        </w:rPr>
        <w:t xml:space="preserve"> </w:t>
      </w:r>
      <w:r w:rsidR="000E18E1" w:rsidRPr="004B78A1">
        <w:rPr>
          <w:rFonts w:ascii="Times New Roman" w:hAnsi="Times New Roman"/>
          <w:b/>
          <w:bCs/>
          <w:sz w:val="24"/>
          <w:szCs w:val="24"/>
          <w:u w:val="single"/>
        </w:rPr>
        <w:t>E BILANCIO</w:t>
      </w:r>
    </w:p>
    <w:p w14:paraId="78B56356" w14:textId="77777777" w:rsidR="00206C7C" w:rsidRPr="004B78A1" w:rsidRDefault="00206C7C" w:rsidP="002522D6">
      <w:pPr>
        <w:spacing w:line="276" w:lineRule="auto"/>
        <w:contextualSpacing/>
        <w:jc w:val="both"/>
        <w:rPr>
          <w:rFonts w:ascii="Times New Roman" w:hAnsi="Times New Roman"/>
          <w:b/>
          <w:bCs/>
          <w:sz w:val="24"/>
          <w:szCs w:val="24"/>
          <w:u w:val="single"/>
        </w:rPr>
      </w:pPr>
    </w:p>
    <w:p w14:paraId="4B9BE651" w14:textId="77777777" w:rsidR="00C43700" w:rsidRPr="004B78A1" w:rsidRDefault="00C27325">
      <w:pPr>
        <w:pStyle w:val="Paragrafoelenco"/>
        <w:numPr>
          <w:ilvl w:val="0"/>
          <w:numId w:val="29"/>
        </w:numPr>
        <w:spacing w:line="276" w:lineRule="auto"/>
        <w:contextualSpacing/>
        <w:jc w:val="both"/>
        <w:rPr>
          <w:rFonts w:ascii="Times New Roman" w:hAnsi="Times New Roman"/>
          <w:sz w:val="24"/>
          <w:szCs w:val="24"/>
        </w:rPr>
      </w:pPr>
      <w:r w:rsidRPr="004B78A1">
        <w:rPr>
          <w:rFonts w:ascii="Times New Roman" w:hAnsi="Times New Roman"/>
          <w:sz w:val="24"/>
          <w:szCs w:val="24"/>
        </w:rPr>
        <w:t>Completare il censimento patrimoniale con relative stime catastali e indicazione dei valori orientativi di mercato;</w:t>
      </w:r>
      <w:r w:rsidR="00EC2DBB" w:rsidRPr="004B78A1">
        <w:rPr>
          <w:rFonts w:ascii="Times New Roman" w:hAnsi="Times New Roman"/>
          <w:sz w:val="24"/>
          <w:szCs w:val="24"/>
        </w:rPr>
        <w:t xml:space="preserve"> </w:t>
      </w:r>
    </w:p>
    <w:p w14:paraId="0628FE6B" w14:textId="78C92E26" w:rsidR="00D169C1" w:rsidRPr="004B78A1" w:rsidRDefault="006325A9">
      <w:pPr>
        <w:pStyle w:val="Paragrafoelenco"/>
        <w:numPr>
          <w:ilvl w:val="0"/>
          <w:numId w:val="29"/>
        </w:numPr>
        <w:spacing w:line="276" w:lineRule="auto"/>
        <w:contextualSpacing/>
        <w:jc w:val="both"/>
        <w:rPr>
          <w:rFonts w:ascii="Times New Roman" w:hAnsi="Times New Roman"/>
          <w:sz w:val="24"/>
          <w:szCs w:val="24"/>
        </w:rPr>
      </w:pPr>
      <w:r w:rsidRPr="004B78A1">
        <w:rPr>
          <w:rFonts w:ascii="Times New Roman" w:hAnsi="Times New Roman"/>
          <w:sz w:val="24"/>
          <w:szCs w:val="24"/>
        </w:rPr>
        <w:t xml:space="preserve">Potenziare </w:t>
      </w:r>
      <w:r w:rsidR="00597478" w:rsidRPr="004B78A1">
        <w:rPr>
          <w:rFonts w:ascii="Times New Roman" w:hAnsi="Times New Roman"/>
          <w:sz w:val="24"/>
          <w:szCs w:val="24"/>
        </w:rPr>
        <w:t xml:space="preserve">le risorse d’ufficio e le competenze tecniche di valutazione </w:t>
      </w:r>
      <w:r w:rsidR="00C37E20" w:rsidRPr="004B78A1">
        <w:rPr>
          <w:rFonts w:ascii="Times New Roman" w:hAnsi="Times New Roman"/>
          <w:sz w:val="24"/>
          <w:szCs w:val="24"/>
        </w:rPr>
        <w:t xml:space="preserve">e gestione </w:t>
      </w:r>
      <w:r w:rsidR="00597478" w:rsidRPr="004B78A1">
        <w:rPr>
          <w:rFonts w:ascii="Times New Roman" w:hAnsi="Times New Roman"/>
          <w:sz w:val="24"/>
          <w:szCs w:val="24"/>
        </w:rPr>
        <w:t>delle attività immobiliari;</w:t>
      </w:r>
    </w:p>
    <w:p w14:paraId="16BE83BA" w14:textId="39FDA8FD" w:rsidR="00CA3864" w:rsidRPr="004B78A1" w:rsidRDefault="00CA3864">
      <w:pPr>
        <w:pStyle w:val="Paragrafoelenco"/>
        <w:numPr>
          <w:ilvl w:val="0"/>
          <w:numId w:val="29"/>
        </w:numPr>
        <w:spacing w:line="276" w:lineRule="auto"/>
        <w:jc w:val="both"/>
        <w:rPr>
          <w:rFonts w:ascii="Times New Roman" w:hAnsi="Times New Roman"/>
          <w:sz w:val="24"/>
          <w:szCs w:val="24"/>
        </w:rPr>
      </w:pPr>
      <w:r w:rsidRPr="004B78A1">
        <w:rPr>
          <w:rFonts w:ascii="Times New Roman" w:hAnsi="Times New Roman"/>
          <w:sz w:val="24"/>
          <w:szCs w:val="24"/>
        </w:rPr>
        <w:t xml:space="preserve">Verificare lo stato </w:t>
      </w:r>
      <w:r w:rsidR="00C37E20" w:rsidRPr="004B78A1">
        <w:rPr>
          <w:rFonts w:ascii="Times New Roman" w:hAnsi="Times New Roman"/>
          <w:sz w:val="24"/>
          <w:szCs w:val="24"/>
        </w:rPr>
        <w:t xml:space="preserve">degli </w:t>
      </w:r>
      <w:r w:rsidRPr="004B78A1">
        <w:rPr>
          <w:rFonts w:ascii="Times New Roman" w:hAnsi="Times New Roman"/>
          <w:color w:val="000000"/>
          <w:sz w:val="24"/>
          <w:szCs w:val="24"/>
        </w:rPr>
        <w:t>immobili degli uffici sezion</w:t>
      </w:r>
      <w:r w:rsidR="00C37E20" w:rsidRPr="004B78A1">
        <w:rPr>
          <w:rFonts w:ascii="Times New Roman" w:hAnsi="Times New Roman"/>
          <w:color w:val="000000"/>
          <w:sz w:val="24"/>
          <w:szCs w:val="24"/>
        </w:rPr>
        <w:t>ali</w:t>
      </w:r>
      <w:r w:rsidRPr="004B78A1">
        <w:rPr>
          <w:rFonts w:ascii="Times New Roman" w:hAnsi="Times New Roman"/>
          <w:color w:val="000000"/>
          <w:sz w:val="24"/>
          <w:szCs w:val="24"/>
        </w:rPr>
        <w:t xml:space="preserve"> più datati, per riscontrarne eventuali criticità per programmare interventi di ristrutturazione prima che diventino eccessivamente onerosi</w:t>
      </w:r>
      <w:r w:rsidR="00FE5F70" w:rsidRPr="004B78A1">
        <w:rPr>
          <w:rFonts w:ascii="Times New Roman" w:hAnsi="Times New Roman"/>
          <w:color w:val="000000"/>
          <w:sz w:val="24"/>
          <w:szCs w:val="24"/>
        </w:rPr>
        <w:t>;</w:t>
      </w:r>
    </w:p>
    <w:p w14:paraId="394CE9D7" w14:textId="6915A8E4" w:rsidR="00BD6649" w:rsidRPr="004B78A1" w:rsidRDefault="00C27325">
      <w:pPr>
        <w:pStyle w:val="Paragrafoelenco"/>
        <w:numPr>
          <w:ilvl w:val="0"/>
          <w:numId w:val="29"/>
        </w:numPr>
        <w:spacing w:line="276" w:lineRule="auto"/>
        <w:contextualSpacing/>
        <w:jc w:val="both"/>
        <w:rPr>
          <w:rFonts w:ascii="Times New Roman" w:hAnsi="Times New Roman"/>
          <w:sz w:val="24"/>
          <w:szCs w:val="24"/>
        </w:rPr>
      </w:pPr>
      <w:r w:rsidRPr="004B78A1">
        <w:rPr>
          <w:rFonts w:ascii="Times New Roman" w:hAnsi="Times New Roman"/>
          <w:sz w:val="24"/>
          <w:szCs w:val="24"/>
        </w:rPr>
        <w:t>Redigere una guida alla compravendita e gestione di unità immobiliari a uso delle sezioni</w:t>
      </w:r>
      <w:r w:rsidR="00FE5F70" w:rsidRPr="004B78A1">
        <w:rPr>
          <w:rFonts w:ascii="Times New Roman" w:hAnsi="Times New Roman"/>
          <w:sz w:val="24"/>
          <w:szCs w:val="24"/>
        </w:rPr>
        <w:t>;</w:t>
      </w:r>
      <w:r w:rsidR="009A5291" w:rsidRPr="004B78A1">
        <w:rPr>
          <w:rFonts w:ascii="Times New Roman" w:hAnsi="Times New Roman"/>
          <w:color w:val="000000"/>
          <w:sz w:val="24"/>
          <w:szCs w:val="24"/>
        </w:rPr>
        <w:t> </w:t>
      </w:r>
    </w:p>
    <w:p w14:paraId="13A492FF" w14:textId="392AC824" w:rsidR="009A5291" w:rsidRPr="004B78A1" w:rsidRDefault="009A5291">
      <w:pPr>
        <w:pStyle w:val="Paragrafoelenco"/>
        <w:numPr>
          <w:ilvl w:val="0"/>
          <w:numId w:val="29"/>
        </w:numPr>
        <w:spacing w:line="276" w:lineRule="auto"/>
        <w:jc w:val="both"/>
        <w:rPr>
          <w:rFonts w:ascii="Times New Roman" w:hAnsi="Times New Roman"/>
          <w:color w:val="000000"/>
          <w:sz w:val="24"/>
          <w:szCs w:val="24"/>
        </w:rPr>
      </w:pPr>
      <w:r w:rsidRPr="004B78A1">
        <w:rPr>
          <w:rFonts w:ascii="Times New Roman" w:hAnsi="Times New Roman"/>
          <w:color w:val="000000"/>
          <w:sz w:val="24"/>
          <w:szCs w:val="24"/>
        </w:rPr>
        <w:t>Stilare un bilancio sociale facilmente leggibile da tutti, accattivante e moderno</w:t>
      </w:r>
      <w:r w:rsidR="00BA7CB4" w:rsidRPr="004B78A1">
        <w:rPr>
          <w:rFonts w:ascii="Times New Roman" w:hAnsi="Times New Roman"/>
          <w:color w:val="000000"/>
          <w:sz w:val="24"/>
          <w:szCs w:val="24"/>
        </w:rPr>
        <w:t>;</w:t>
      </w:r>
    </w:p>
    <w:p w14:paraId="59EABF69" w14:textId="1A8CBE06" w:rsidR="00BA7CB4" w:rsidRPr="004B78A1" w:rsidRDefault="00BA7CB4">
      <w:pPr>
        <w:pStyle w:val="Paragrafoelenco"/>
        <w:numPr>
          <w:ilvl w:val="0"/>
          <w:numId w:val="29"/>
        </w:numPr>
        <w:spacing w:line="276" w:lineRule="auto"/>
        <w:jc w:val="both"/>
        <w:rPr>
          <w:rFonts w:ascii="Times New Roman" w:hAnsi="Times New Roman"/>
          <w:color w:val="000000"/>
          <w:sz w:val="24"/>
          <w:szCs w:val="24"/>
        </w:rPr>
      </w:pPr>
      <w:r w:rsidRPr="004B78A1">
        <w:rPr>
          <w:rFonts w:ascii="Times New Roman" w:hAnsi="Times New Roman"/>
          <w:color w:val="000000"/>
          <w:sz w:val="24"/>
          <w:szCs w:val="24"/>
        </w:rPr>
        <w:t>Rivalutare la possibilità di utilizzare un bilancio solo per cassa nei casi previsti dalla legge (DLGS 117 2017) unitamente alle modalità che rendano possibile, comunque, la redazione di un bilancio consolidato nazionale</w:t>
      </w:r>
      <w:r w:rsidR="00BB36B2" w:rsidRPr="004B78A1">
        <w:rPr>
          <w:rFonts w:ascii="Times New Roman" w:hAnsi="Times New Roman"/>
          <w:color w:val="000000"/>
          <w:sz w:val="24"/>
          <w:szCs w:val="24"/>
        </w:rPr>
        <w:t>;</w:t>
      </w:r>
    </w:p>
    <w:p w14:paraId="767A85B9" w14:textId="27873B69" w:rsidR="00080B8E" w:rsidRPr="004B78A1" w:rsidRDefault="00BA7CB4">
      <w:pPr>
        <w:pStyle w:val="Paragrafoelenco"/>
        <w:numPr>
          <w:ilvl w:val="0"/>
          <w:numId w:val="29"/>
        </w:numPr>
        <w:spacing w:line="276" w:lineRule="auto"/>
        <w:jc w:val="both"/>
        <w:rPr>
          <w:rFonts w:ascii="Times New Roman" w:hAnsi="Times New Roman"/>
          <w:color w:val="000000"/>
          <w:sz w:val="24"/>
          <w:szCs w:val="24"/>
        </w:rPr>
      </w:pPr>
      <w:r w:rsidRPr="004B78A1">
        <w:rPr>
          <w:rFonts w:ascii="Times New Roman" w:hAnsi="Times New Roman"/>
          <w:color w:val="000000"/>
          <w:sz w:val="24"/>
          <w:szCs w:val="24"/>
        </w:rPr>
        <w:t>Valutare il patrimonio immobiliare secondo valor</w:t>
      </w:r>
      <w:r w:rsidR="00C37E20" w:rsidRPr="004B78A1">
        <w:rPr>
          <w:rFonts w:ascii="Times New Roman" w:hAnsi="Times New Roman"/>
          <w:color w:val="000000"/>
          <w:sz w:val="24"/>
          <w:szCs w:val="24"/>
        </w:rPr>
        <w:t>i</w:t>
      </w:r>
      <w:r w:rsidRPr="004B78A1">
        <w:rPr>
          <w:rFonts w:ascii="Times New Roman" w:hAnsi="Times New Roman"/>
          <w:color w:val="000000"/>
          <w:sz w:val="24"/>
          <w:szCs w:val="24"/>
        </w:rPr>
        <w:t xml:space="preserve"> di mercato, destinazione d’uso, costi di gestione, ricavi, spese di </w:t>
      </w:r>
      <w:proofErr w:type="spellStart"/>
      <w:r w:rsidRPr="004B78A1">
        <w:rPr>
          <w:rFonts w:ascii="Times New Roman" w:hAnsi="Times New Roman"/>
          <w:color w:val="000000"/>
          <w:sz w:val="24"/>
          <w:szCs w:val="24"/>
        </w:rPr>
        <w:t>efficientamento</w:t>
      </w:r>
      <w:proofErr w:type="spellEnd"/>
      <w:r w:rsidRPr="004B78A1">
        <w:rPr>
          <w:rFonts w:ascii="Times New Roman" w:hAnsi="Times New Roman"/>
          <w:color w:val="000000"/>
          <w:sz w:val="24"/>
          <w:szCs w:val="24"/>
        </w:rPr>
        <w:t xml:space="preserve"> e per esaminare gli istituti legali (Fondazione, Società di gestione immobiliare, Società di Gestione del Risparmio) utilizzabili per una gestione dello stesso.</w:t>
      </w:r>
    </w:p>
    <w:p w14:paraId="1C58EFD3" w14:textId="77777777" w:rsidR="001832FB" w:rsidRDefault="001832FB" w:rsidP="002522D6">
      <w:pPr>
        <w:spacing w:before="280" w:beforeAutospacing="1" w:after="280" w:afterAutospacing="1" w:line="276" w:lineRule="auto"/>
        <w:jc w:val="both"/>
        <w:rPr>
          <w:rFonts w:ascii="Times New Roman" w:hAnsi="Times New Roman"/>
          <w:b/>
          <w:bCs/>
          <w:sz w:val="24"/>
          <w:szCs w:val="24"/>
          <w:u w:val="single"/>
        </w:rPr>
      </w:pPr>
    </w:p>
    <w:p w14:paraId="1D9B8E9C" w14:textId="301E7AC7" w:rsidR="00E36BAD" w:rsidRPr="004B78A1" w:rsidRDefault="00163821" w:rsidP="002522D6">
      <w:pPr>
        <w:spacing w:before="280" w:beforeAutospacing="1" w:after="280" w:afterAutospacing="1" w:line="276" w:lineRule="auto"/>
        <w:jc w:val="both"/>
        <w:rPr>
          <w:rFonts w:ascii="Times New Roman" w:hAnsi="Times New Roman"/>
          <w:b/>
          <w:bCs/>
          <w:sz w:val="24"/>
          <w:szCs w:val="24"/>
          <w:u w:val="single"/>
        </w:rPr>
      </w:pPr>
      <w:r w:rsidRPr="004B78A1">
        <w:rPr>
          <w:rFonts w:ascii="Times New Roman" w:hAnsi="Times New Roman"/>
          <w:b/>
          <w:bCs/>
          <w:sz w:val="24"/>
          <w:szCs w:val="24"/>
          <w:u w:val="single"/>
        </w:rPr>
        <w:lastRenderedPageBreak/>
        <w:t>SEZIONI E TERRITORIO</w:t>
      </w:r>
    </w:p>
    <w:p w14:paraId="52B10C4E" w14:textId="77777777" w:rsidR="00911629" w:rsidRPr="004B78A1" w:rsidRDefault="00F521DD" w:rsidP="00911629">
      <w:pPr>
        <w:pStyle w:val="Paragrafoelenco"/>
        <w:numPr>
          <w:ilvl w:val="0"/>
          <w:numId w:val="37"/>
        </w:numPr>
        <w:spacing w:before="280" w:beforeAutospacing="1" w:after="280" w:afterAutospacing="1" w:line="276" w:lineRule="auto"/>
        <w:jc w:val="both"/>
        <w:rPr>
          <w:rStyle w:val="s5"/>
          <w:rFonts w:ascii="Times New Roman" w:hAnsi="Times New Roman"/>
          <w:sz w:val="24"/>
          <w:szCs w:val="24"/>
          <w:u w:val="single"/>
        </w:rPr>
      </w:pPr>
      <w:r w:rsidRPr="004B78A1">
        <w:rPr>
          <w:rStyle w:val="s5"/>
          <w:rFonts w:ascii="Times New Roman" w:hAnsi="Times New Roman"/>
          <w:color w:val="000000"/>
          <w:sz w:val="24"/>
          <w:szCs w:val="24"/>
        </w:rPr>
        <w:t>Realizzare attività di accompagnamento e formazione per tutti i Dirigenti associativi, allo scopo di a</w:t>
      </w:r>
      <w:r w:rsidR="00C37E20" w:rsidRPr="004B78A1">
        <w:rPr>
          <w:rStyle w:val="s5"/>
          <w:rFonts w:ascii="Times New Roman" w:hAnsi="Times New Roman"/>
          <w:color w:val="000000"/>
          <w:sz w:val="24"/>
          <w:szCs w:val="24"/>
        </w:rPr>
        <w:t>ccrescer</w:t>
      </w:r>
      <w:r w:rsidRPr="004B78A1">
        <w:rPr>
          <w:rStyle w:val="s5"/>
          <w:rFonts w:ascii="Times New Roman" w:hAnsi="Times New Roman"/>
          <w:color w:val="000000"/>
          <w:sz w:val="24"/>
          <w:szCs w:val="24"/>
        </w:rPr>
        <w:t>ne le conoscenze, competenze, capacità manageriali, di riconoscimento e classificazione dei bisogni, promuovendo inoltre lo sviluppo delle loro capacità di programmazione e di intervento, nonché la loro capacità di effettuare consulenza alla pari, ampliando e completando quanto già iniziato in questi anni</w:t>
      </w:r>
      <w:r w:rsidR="00391B2B" w:rsidRPr="004B78A1">
        <w:rPr>
          <w:rStyle w:val="s5"/>
          <w:rFonts w:ascii="Times New Roman" w:hAnsi="Times New Roman"/>
          <w:color w:val="000000"/>
          <w:sz w:val="24"/>
          <w:szCs w:val="24"/>
        </w:rPr>
        <w:t>.</w:t>
      </w:r>
    </w:p>
    <w:p w14:paraId="739284B6" w14:textId="77777777" w:rsidR="00911629" w:rsidRPr="004B78A1" w:rsidRDefault="00163821" w:rsidP="00911629">
      <w:pPr>
        <w:pStyle w:val="Paragrafoelenco"/>
        <w:numPr>
          <w:ilvl w:val="0"/>
          <w:numId w:val="37"/>
        </w:numPr>
        <w:spacing w:before="280" w:beforeAutospacing="1" w:after="280" w:afterAutospacing="1" w:line="276" w:lineRule="auto"/>
        <w:jc w:val="both"/>
        <w:rPr>
          <w:rFonts w:ascii="Times New Roman" w:hAnsi="Times New Roman"/>
          <w:sz w:val="24"/>
          <w:szCs w:val="24"/>
          <w:u w:val="single"/>
        </w:rPr>
      </w:pPr>
      <w:r w:rsidRPr="004B78A1">
        <w:rPr>
          <w:rFonts w:ascii="Times New Roman" w:hAnsi="Times New Roman"/>
          <w:sz w:val="24"/>
          <w:szCs w:val="24"/>
        </w:rPr>
        <w:t xml:space="preserve">Incentivare attività amministrative e contabili comuni </w:t>
      </w:r>
      <w:proofErr w:type="spellStart"/>
      <w:r w:rsidRPr="004B78A1">
        <w:rPr>
          <w:rFonts w:ascii="Times New Roman" w:hAnsi="Times New Roman"/>
          <w:sz w:val="24"/>
          <w:szCs w:val="24"/>
        </w:rPr>
        <w:t>intersezionali</w:t>
      </w:r>
      <w:proofErr w:type="spellEnd"/>
      <w:r w:rsidRPr="004B78A1">
        <w:rPr>
          <w:rFonts w:ascii="Times New Roman" w:hAnsi="Times New Roman"/>
          <w:sz w:val="24"/>
          <w:szCs w:val="24"/>
        </w:rPr>
        <w:t>, coordinate dai consigli regionali</w:t>
      </w:r>
      <w:r w:rsidR="000539C4" w:rsidRPr="004B78A1">
        <w:rPr>
          <w:rFonts w:ascii="Times New Roman" w:hAnsi="Times New Roman"/>
          <w:sz w:val="24"/>
          <w:szCs w:val="24"/>
        </w:rPr>
        <w:t>;</w:t>
      </w:r>
    </w:p>
    <w:p w14:paraId="483B0E05" w14:textId="77777777" w:rsidR="00911629" w:rsidRPr="004B78A1" w:rsidRDefault="00163821" w:rsidP="00911629">
      <w:pPr>
        <w:pStyle w:val="Paragrafoelenco"/>
        <w:numPr>
          <w:ilvl w:val="0"/>
          <w:numId w:val="37"/>
        </w:numPr>
        <w:spacing w:before="280" w:beforeAutospacing="1" w:after="280" w:afterAutospacing="1" w:line="276" w:lineRule="auto"/>
        <w:jc w:val="both"/>
        <w:rPr>
          <w:rFonts w:ascii="Times New Roman" w:hAnsi="Times New Roman"/>
          <w:sz w:val="24"/>
          <w:szCs w:val="24"/>
          <w:u w:val="single"/>
        </w:rPr>
      </w:pPr>
      <w:r w:rsidRPr="004B78A1">
        <w:rPr>
          <w:rFonts w:ascii="Times New Roman" w:hAnsi="Times New Roman"/>
          <w:sz w:val="24"/>
          <w:szCs w:val="24"/>
        </w:rPr>
        <w:t xml:space="preserve">Confermare </w:t>
      </w:r>
      <w:r w:rsidR="00C37E20" w:rsidRPr="004B78A1">
        <w:rPr>
          <w:rFonts w:ascii="Times New Roman" w:hAnsi="Times New Roman"/>
          <w:sz w:val="24"/>
          <w:szCs w:val="24"/>
        </w:rPr>
        <w:t>la erogazione de</w:t>
      </w:r>
      <w:r w:rsidRPr="004B78A1">
        <w:rPr>
          <w:rFonts w:ascii="Times New Roman" w:hAnsi="Times New Roman"/>
          <w:sz w:val="24"/>
          <w:szCs w:val="24"/>
        </w:rPr>
        <w:t>l Fondo di Solidarietà per le sezioni</w:t>
      </w:r>
      <w:r w:rsidR="00B03E35" w:rsidRPr="004B78A1">
        <w:rPr>
          <w:rFonts w:ascii="Times New Roman" w:hAnsi="Times New Roman"/>
          <w:sz w:val="24"/>
          <w:szCs w:val="24"/>
        </w:rPr>
        <w:t xml:space="preserve"> e quello biennale 2024-2025 per le regioni</w:t>
      </w:r>
      <w:r w:rsidR="000539C4" w:rsidRPr="004B78A1">
        <w:rPr>
          <w:rFonts w:ascii="Times New Roman" w:hAnsi="Times New Roman"/>
          <w:sz w:val="24"/>
          <w:szCs w:val="24"/>
        </w:rPr>
        <w:t>;</w:t>
      </w:r>
    </w:p>
    <w:p w14:paraId="13662223" w14:textId="77777777" w:rsidR="00911629" w:rsidRPr="004B78A1" w:rsidRDefault="00163821" w:rsidP="00911629">
      <w:pPr>
        <w:pStyle w:val="Paragrafoelenco"/>
        <w:numPr>
          <w:ilvl w:val="0"/>
          <w:numId w:val="37"/>
        </w:numPr>
        <w:spacing w:before="280" w:beforeAutospacing="1" w:after="280" w:afterAutospacing="1" w:line="276" w:lineRule="auto"/>
        <w:jc w:val="both"/>
        <w:rPr>
          <w:rFonts w:ascii="Times New Roman" w:hAnsi="Times New Roman"/>
          <w:sz w:val="24"/>
          <w:szCs w:val="24"/>
          <w:u w:val="single"/>
        </w:rPr>
      </w:pPr>
      <w:r w:rsidRPr="004B78A1">
        <w:rPr>
          <w:rFonts w:ascii="Times New Roman" w:hAnsi="Times New Roman"/>
          <w:sz w:val="24"/>
          <w:szCs w:val="24"/>
        </w:rPr>
        <w:t xml:space="preserve">Elaborare e sviluppare campagne di acquisizione nuovi soci e </w:t>
      </w:r>
      <w:proofErr w:type="spellStart"/>
      <w:r w:rsidRPr="004B78A1">
        <w:rPr>
          <w:rFonts w:ascii="Times New Roman" w:hAnsi="Times New Roman"/>
          <w:sz w:val="24"/>
          <w:szCs w:val="24"/>
        </w:rPr>
        <w:t>fidelizzazione</w:t>
      </w:r>
      <w:proofErr w:type="spellEnd"/>
      <w:r w:rsidRPr="004B78A1">
        <w:rPr>
          <w:rFonts w:ascii="Times New Roman" w:hAnsi="Times New Roman"/>
          <w:sz w:val="24"/>
          <w:szCs w:val="24"/>
        </w:rPr>
        <w:t xml:space="preserve"> soci, anche avvalendosi delle proposte di un gruppo apposito da costituire</w:t>
      </w:r>
      <w:r w:rsidR="00702AB4" w:rsidRPr="004B78A1">
        <w:rPr>
          <w:rFonts w:ascii="Times New Roman" w:hAnsi="Times New Roman"/>
          <w:sz w:val="24"/>
          <w:szCs w:val="24"/>
        </w:rPr>
        <w:t>;</w:t>
      </w:r>
    </w:p>
    <w:p w14:paraId="31B422E6" w14:textId="77777777" w:rsidR="00911629" w:rsidRPr="004B78A1" w:rsidRDefault="00163821" w:rsidP="00911629">
      <w:pPr>
        <w:pStyle w:val="Paragrafoelenco"/>
        <w:numPr>
          <w:ilvl w:val="0"/>
          <w:numId w:val="37"/>
        </w:numPr>
        <w:spacing w:before="280" w:beforeAutospacing="1" w:after="280" w:afterAutospacing="1" w:line="276" w:lineRule="auto"/>
        <w:jc w:val="both"/>
        <w:rPr>
          <w:rFonts w:ascii="Times New Roman" w:hAnsi="Times New Roman"/>
          <w:sz w:val="24"/>
          <w:szCs w:val="24"/>
          <w:u w:val="single"/>
        </w:rPr>
      </w:pPr>
      <w:r w:rsidRPr="004B78A1">
        <w:rPr>
          <w:rFonts w:ascii="Times New Roman" w:hAnsi="Times New Roman"/>
          <w:sz w:val="24"/>
          <w:szCs w:val="24"/>
        </w:rPr>
        <w:t>Promuovere regolari attività di visita a domicilio e contatto telefonico con i soci</w:t>
      </w:r>
      <w:r w:rsidR="00702AB4" w:rsidRPr="004B78A1">
        <w:rPr>
          <w:rFonts w:ascii="Times New Roman" w:hAnsi="Times New Roman"/>
          <w:sz w:val="24"/>
          <w:szCs w:val="24"/>
        </w:rPr>
        <w:t>;</w:t>
      </w:r>
    </w:p>
    <w:p w14:paraId="0B57ECB8" w14:textId="77777777" w:rsidR="00911629" w:rsidRPr="004B78A1" w:rsidRDefault="00163821" w:rsidP="00911629">
      <w:pPr>
        <w:pStyle w:val="Paragrafoelenco"/>
        <w:numPr>
          <w:ilvl w:val="0"/>
          <w:numId w:val="37"/>
        </w:numPr>
        <w:spacing w:before="280" w:beforeAutospacing="1" w:after="280" w:afterAutospacing="1" w:line="276" w:lineRule="auto"/>
        <w:jc w:val="both"/>
        <w:rPr>
          <w:rFonts w:ascii="Times New Roman" w:hAnsi="Times New Roman"/>
          <w:sz w:val="24"/>
          <w:szCs w:val="24"/>
          <w:u w:val="single"/>
        </w:rPr>
      </w:pPr>
      <w:r w:rsidRPr="004B78A1">
        <w:rPr>
          <w:rFonts w:ascii="Times New Roman" w:hAnsi="Times New Roman"/>
          <w:sz w:val="24"/>
          <w:szCs w:val="24"/>
        </w:rPr>
        <w:t>Creare una piattaforma digitale per i soci di consultazione, informazione e ricerche mediante comandi vocali</w:t>
      </w:r>
      <w:r w:rsidR="00ED4280" w:rsidRPr="004B78A1">
        <w:rPr>
          <w:rFonts w:ascii="Times New Roman" w:hAnsi="Times New Roman"/>
          <w:sz w:val="24"/>
          <w:szCs w:val="24"/>
        </w:rPr>
        <w:t>;</w:t>
      </w:r>
    </w:p>
    <w:p w14:paraId="5F24C968" w14:textId="77777777" w:rsidR="00911629" w:rsidRPr="004B78A1" w:rsidRDefault="00163821" w:rsidP="00911629">
      <w:pPr>
        <w:pStyle w:val="Paragrafoelenco"/>
        <w:numPr>
          <w:ilvl w:val="0"/>
          <w:numId w:val="37"/>
        </w:numPr>
        <w:spacing w:before="280" w:beforeAutospacing="1" w:after="280" w:afterAutospacing="1" w:line="276" w:lineRule="auto"/>
        <w:jc w:val="both"/>
        <w:rPr>
          <w:rFonts w:ascii="Times New Roman" w:hAnsi="Times New Roman"/>
          <w:sz w:val="24"/>
          <w:szCs w:val="24"/>
          <w:u w:val="single"/>
        </w:rPr>
      </w:pPr>
      <w:r w:rsidRPr="004B78A1">
        <w:rPr>
          <w:rFonts w:ascii="Times New Roman" w:hAnsi="Times New Roman"/>
          <w:sz w:val="24"/>
          <w:szCs w:val="24"/>
        </w:rPr>
        <w:t>Progettare azioni e momenti di formazione continuativa dei dirigenti e del personale di sezione e sede regionale, in presenza e a distanza</w:t>
      </w:r>
      <w:r w:rsidR="00ED4280" w:rsidRPr="004B78A1">
        <w:rPr>
          <w:rFonts w:ascii="Times New Roman" w:hAnsi="Times New Roman"/>
          <w:sz w:val="24"/>
          <w:szCs w:val="24"/>
        </w:rPr>
        <w:t>;</w:t>
      </w:r>
    </w:p>
    <w:p w14:paraId="7B5E7590" w14:textId="77777777" w:rsidR="00911629" w:rsidRPr="004B78A1" w:rsidRDefault="00163821" w:rsidP="00911629">
      <w:pPr>
        <w:pStyle w:val="Paragrafoelenco"/>
        <w:numPr>
          <w:ilvl w:val="0"/>
          <w:numId w:val="37"/>
        </w:numPr>
        <w:spacing w:before="280" w:beforeAutospacing="1" w:after="280" w:afterAutospacing="1" w:line="276" w:lineRule="auto"/>
        <w:jc w:val="both"/>
        <w:rPr>
          <w:rFonts w:ascii="Times New Roman" w:hAnsi="Times New Roman"/>
          <w:sz w:val="24"/>
          <w:szCs w:val="24"/>
          <w:u w:val="single"/>
        </w:rPr>
      </w:pPr>
      <w:r w:rsidRPr="004B78A1">
        <w:rPr>
          <w:rFonts w:ascii="Times New Roman" w:hAnsi="Times New Roman"/>
          <w:sz w:val="24"/>
          <w:szCs w:val="24"/>
        </w:rPr>
        <w:t xml:space="preserve">Incoraggiare </w:t>
      </w:r>
      <w:r w:rsidR="00C37E20" w:rsidRPr="004B78A1">
        <w:rPr>
          <w:rFonts w:ascii="Times New Roman" w:hAnsi="Times New Roman"/>
          <w:sz w:val="24"/>
          <w:szCs w:val="24"/>
        </w:rPr>
        <w:t>e/</w:t>
      </w:r>
      <w:r w:rsidRPr="004B78A1">
        <w:rPr>
          <w:rFonts w:ascii="Times New Roman" w:hAnsi="Times New Roman"/>
          <w:sz w:val="24"/>
          <w:szCs w:val="24"/>
        </w:rPr>
        <w:t xml:space="preserve">o consolidare </w:t>
      </w:r>
      <w:r w:rsidR="00C37E20" w:rsidRPr="004B78A1">
        <w:rPr>
          <w:rFonts w:ascii="Times New Roman" w:hAnsi="Times New Roman"/>
          <w:sz w:val="24"/>
          <w:szCs w:val="24"/>
        </w:rPr>
        <w:t>l’istituzione d</w:t>
      </w:r>
      <w:r w:rsidRPr="004B78A1">
        <w:rPr>
          <w:rFonts w:ascii="Times New Roman" w:hAnsi="Times New Roman"/>
          <w:sz w:val="24"/>
          <w:szCs w:val="24"/>
        </w:rPr>
        <w:t>i servizi di patronato</w:t>
      </w:r>
      <w:r w:rsidR="00673609" w:rsidRPr="004B78A1">
        <w:rPr>
          <w:rFonts w:ascii="Times New Roman" w:hAnsi="Times New Roman"/>
          <w:sz w:val="24"/>
          <w:szCs w:val="24"/>
        </w:rPr>
        <w:t xml:space="preserve"> con </w:t>
      </w:r>
      <w:r w:rsidRPr="004B78A1">
        <w:rPr>
          <w:rFonts w:ascii="Times New Roman" w:hAnsi="Times New Roman"/>
          <w:sz w:val="24"/>
          <w:szCs w:val="24"/>
        </w:rPr>
        <w:t>organizzazioni</w:t>
      </w:r>
      <w:r w:rsidR="00073576" w:rsidRPr="004B78A1">
        <w:rPr>
          <w:rFonts w:ascii="Times New Roman" w:hAnsi="Times New Roman"/>
          <w:sz w:val="24"/>
          <w:szCs w:val="24"/>
        </w:rPr>
        <w:t xml:space="preserve"> </w:t>
      </w:r>
      <w:r w:rsidRPr="004B78A1">
        <w:rPr>
          <w:rFonts w:ascii="Times New Roman" w:hAnsi="Times New Roman"/>
          <w:sz w:val="24"/>
          <w:szCs w:val="24"/>
        </w:rPr>
        <w:t>convenienti e competitive</w:t>
      </w:r>
      <w:r w:rsidR="00ED4280" w:rsidRPr="004B78A1">
        <w:rPr>
          <w:rFonts w:ascii="Times New Roman" w:hAnsi="Times New Roman"/>
          <w:sz w:val="24"/>
          <w:szCs w:val="24"/>
        </w:rPr>
        <w:t>;</w:t>
      </w:r>
    </w:p>
    <w:p w14:paraId="225909DE" w14:textId="77777777" w:rsidR="00911629" w:rsidRPr="004B78A1" w:rsidRDefault="00163821" w:rsidP="00911629">
      <w:pPr>
        <w:pStyle w:val="Paragrafoelenco"/>
        <w:numPr>
          <w:ilvl w:val="0"/>
          <w:numId w:val="37"/>
        </w:numPr>
        <w:spacing w:before="280" w:beforeAutospacing="1" w:after="280" w:afterAutospacing="1" w:line="276" w:lineRule="auto"/>
        <w:jc w:val="both"/>
        <w:rPr>
          <w:rFonts w:ascii="Times New Roman" w:hAnsi="Times New Roman"/>
          <w:sz w:val="24"/>
          <w:szCs w:val="24"/>
          <w:u w:val="single"/>
        </w:rPr>
      </w:pPr>
      <w:r w:rsidRPr="004B78A1">
        <w:rPr>
          <w:rFonts w:ascii="Times New Roman" w:hAnsi="Times New Roman"/>
          <w:sz w:val="24"/>
          <w:szCs w:val="24"/>
        </w:rPr>
        <w:t>Incentivare modalità di informazione, condivisione e interscambio relative ad attività sezionali replicabili</w:t>
      </w:r>
      <w:r w:rsidR="0010104A" w:rsidRPr="004B78A1">
        <w:rPr>
          <w:rFonts w:ascii="Times New Roman" w:hAnsi="Times New Roman"/>
          <w:sz w:val="24"/>
          <w:szCs w:val="24"/>
        </w:rPr>
        <w:t>;</w:t>
      </w:r>
    </w:p>
    <w:p w14:paraId="6DD703A2" w14:textId="77777777" w:rsidR="00911629" w:rsidRPr="004B78A1" w:rsidRDefault="00163821" w:rsidP="00911629">
      <w:pPr>
        <w:pStyle w:val="Paragrafoelenco"/>
        <w:numPr>
          <w:ilvl w:val="0"/>
          <w:numId w:val="37"/>
        </w:numPr>
        <w:spacing w:before="280" w:beforeAutospacing="1" w:after="280" w:afterAutospacing="1" w:line="276" w:lineRule="auto"/>
        <w:jc w:val="both"/>
        <w:rPr>
          <w:rFonts w:ascii="Times New Roman" w:hAnsi="Times New Roman"/>
          <w:sz w:val="24"/>
          <w:szCs w:val="24"/>
          <w:u w:val="single"/>
        </w:rPr>
      </w:pPr>
      <w:r w:rsidRPr="004B78A1">
        <w:rPr>
          <w:rFonts w:ascii="Times New Roman" w:hAnsi="Times New Roman"/>
          <w:sz w:val="24"/>
          <w:szCs w:val="24"/>
        </w:rPr>
        <w:t>Organizzare scambi di visite tra gruppi sezionali di soci</w:t>
      </w:r>
      <w:r w:rsidR="0010104A" w:rsidRPr="004B78A1">
        <w:rPr>
          <w:rFonts w:ascii="Times New Roman" w:hAnsi="Times New Roman"/>
          <w:sz w:val="24"/>
          <w:szCs w:val="24"/>
        </w:rPr>
        <w:t>;</w:t>
      </w:r>
    </w:p>
    <w:p w14:paraId="53DE0D2D" w14:textId="77777777" w:rsidR="00911629" w:rsidRPr="004B78A1" w:rsidRDefault="00163821" w:rsidP="00911629">
      <w:pPr>
        <w:pStyle w:val="Paragrafoelenco"/>
        <w:numPr>
          <w:ilvl w:val="0"/>
          <w:numId w:val="37"/>
        </w:numPr>
        <w:spacing w:before="280" w:beforeAutospacing="1" w:after="280" w:afterAutospacing="1" w:line="276" w:lineRule="auto"/>
        <w:jc w:val="both"/>
        <w:rPr>
          <w:rFonts w:ascii="Times New Roman" w:hAnsi="Times New Roman"/>
          <w:sz w:val="24"/>
          <w:szCs w:val="24"/>
          <w:u w:val="single"/>
        </w:rPr>
      </w:pPr>
      <w:r w:rsidRPr="004B78A1">
        <w:rPr>
          <w:rFonts w:ascii="Times New Roman" w:hAnsi="Times New Roman"/>
          <w:sz w:val="24"/>
          <w:szCs w:val="24"/>
        </w:rPr>
        <w:t>Supportare l’organizzazione di un momento di comunicazione della Sezione con la cittadinanza in forma di open day</w:t>
      </w:r>
      <w:r w:rsidR="0010104A" w:rsidRPr="004B78A1">
        <w:rPr>
          <w:rFonts w:ascii="Times New Roman" w:hAnsi="Times New Roman"/>
          <w:sz w:val="24"/>
          <w:szCs w:val="24"/>
        </w:rPr>
        <w:t>;</w:t>
      </w:r>
    </w:p>
    <w:p w14:paraId="404535EB" w14:textId="77777777" w:rsidR="00911629" w:rsidRPr="004B78A1" w:rsidRDefault="00163821" w:rsidP="00911629">
      <w:pPr>
        <w:pStyle w:val="Paragrafoelenco"/>
        <w:numPr>
          <w:ilvl w:val="0"/>
          <w:numId w:val="37"/>
        </w:numPr>
        <w:spacing w:before="280" w:beforeAutospacing="1" w:after="280" w:afterAutospacing="1" w:line="276" w:lineRule="auto"/>
        <w:jc w:val="both"/>
        <w:rPr>
          <w:rFonts w:ascii="Times New Roman" w:hAnsi="Times New Roman"/>
          <w:sz w:val="24"/>
          <w:szCs w:val="24"/>
          <w:u w:val="single"/>
        </w:rPr>
      </w:pPr>
      <w:r w:rsidRPr="004B78A1">
        <w:rPr>
          <w:rFonts w:ascii="Times New Roman" w:hAnsi="Times New Roman"/>
          <w:sz w:val="24"/>
          <w:szCs w:val="24"/>
        </w:rPr>
        <w:t>Istituire un premio annuale dedicato alla sezione più virtuosa, verificando le attività svolte tramite parametri oggettivi predefiniti</w:t>
      </w:r>
      <w:r w:rsidR="005F5BF5" w:rsidRPr="004B78A1">
        <w:rPr>
          <w:rFonts w:ascii="Times New Roman" w:hAnsi="Times New Roman"/>
          <w:sz w:val="24"/>
          <w:szCs w:val="24"/>
        </w:rPr>
        <w:t>;</w:t>
      </w:r>
    </w:p>
    <w:p w14:paraId="6A771990" w14:textId="77777777" w:rsidR="00911629" w:rsidRPr="004B78A1" w:rsidRDefault="00AB296A" w:rsidP="00911629">
      <w:pPr>
        <w:pStyle w:val="Paragrafoelenco"/>
        <w:numPr>
          <w:ilvl w:val="0"/>
          <w:numId w:val="37"/>
        </w:numPr>
        <w:spacing w:before="280" w:beforeAutospacing="1" w:after="280" w:afterAutospacing="1" w:line="276" w:lineRule="auto"/>
        <w:jc w:val="both"/>
        <w:rPr>
          <w:rFonts w:ascii="Times New Roman" w:hAnsi="Times New Roman"/>
          <w:sz w:val="24"/>
          <w:szCs w:val="24"/>
          <w:u w:val="single"/>
        </w:rPr>
      </w:pPr>
      <w:r w:rsidRPr="004B78A1">
        <w:rPr>
          <w:rFonts w:ascii="Times New Roman" w:hAnsi="Times New Roman"/>
          <w:sz w:val="24"/>
          <w:szCs w:val="24"/>
        </w:rPr>
        <w:t>Intensificare i servizi degli enti collegati direttamente indirizzati alle sezioni</w:t>
      </w:r>
      <w:r w:rsidR="003D3F38" w:rsidRPr="004B78A1">
        <w:rPr>
          <w:rFonts w:ascii="Times New Roman" w:hAnsi="Times New Roman"/>
          <w:sz w:val="24"/>
          <w:szCs w:val="24"/>
        </w:rPr>
        <w:t>;</w:t>
      </w:r>
    </w:p>
    <w:p w14:paraId="3F5CB283" w14:textId="157C1751" w:rsidR="00C37E20" w:rsidRPr="004B78A1" w:rsidRDefault="00E90D9F" w:rsidP="002522D6">
      <w:pPr>
        <w:pStyle w:val="Paragrafoelenco"/>
        <w:numPr>
          <w:ilvl w:val="0"/>
          <w:numId w:val="37"/>
        </w:numPr>
        <w:spacing w:before="280" w:beforeAutospacing="1" w:after="280" w:afterAutospacing="1" w:line="276" w:lineRule="auto"/>
        <w:jc w:val="both"/>
        <w:rPr>
          <w:rFonts w:ascii="Times New Roman" w:hAnsi="Times New Roman"/>
          <w:sz w:val="24"/>
          <w:szCs w:val="24"/>
          <w:u w:val="single"/>
        </w:rPr>
      </w:pPr>
      <w:r w:rsidRPr="004B78A1">
        <w:rPr>
          <w:rFonts w:ascii="Times New Roman" w:hAnsi="Times New Roman"/>
          <w:sz w:val="24"/>
          <w:szCs w:val="24"/>
        </w:rPr>
        <w:t>elaborare apposite guide informative</w:t>
      </w:r>
      <w:r w:rsidR="00912BA2" w:rsidRPr="004B78A1">
        <w:rPr>
          <w:rFonts w:ascii="Times New Roman" w:hAnsi="Times New Roman"/>
          <w:sz w:val="24"/>
          <w:szCs w:val="24"/>
        </w:rPr>
        <w:t xml:space="preserve"> e realizzare specifici incontri con le sezioni da parte degli enti collegati</w:t>
      </w:r>
      <w:r w:rsidR="00911629" w:rsidRPr="004B78A1">
        <w:rPr>
          <w:rFonts w:ascii="Times New Roman" w:hAnsi="Times New Roman"/>
          <w:sz w:val="24"/>
          <w:szCs w:val="24"/>
        </w:rPr>
        <w:t>.</w:t>
      </w:r>
    </w:p>
    <w:p w14:paraId="4688B12F" w14:textId="77777777" w:rsidR="00C37E20" w:rsidRPr="004B78A1" w:rsidRDefault="00C37E20" w:rsidP="002522D6">
      <w:pPr>
        <w:spacing w:before="280" w:beforeAutospacing="1" w:after="280" w:afterAutospacing="1" w:line="276" w:lineRule="auto"/>
        <w:contextualSpacing/>
        <w:jc w:val="both"/>
        <w:rPr>
          <w:rFonts w:ascii="Times New Roman" w:hAnsi="Times New Roman"/>
          <w:b/>
          <w:bCs/>
          <w:sz w:val="24"/>
          <w:szCs w:val="24"/>
          <w:u w:val="single"/>
        </w:rPr>
      </w:pPr>
    </w:p>
    <w:p w14:paraId="770F0242" w14:textId="77777777" w:rsidR="00CD77E1" w:rsidRPr="004B78A1" w:rsidRDefault="002E0CE8" w:rsidP="00CD77E1">
      <w:pPr>
        <w:spacing w:before="280" w:beforeAutospacing="1" w:after="280" w:afterAutospacing="1" w:line="276" w:lineRule="auto"/>
        <w:contextualSpacing/>
        <w:jc w:val="both"/>
        <w:rPr>
          <w:rFonts w:ascii="Times New Roman" w:hAnsi="Times New Roman"/>
          <w:b/>
          <w:bCs/>
          <w:sz w:val="24"/>
          <w:szCs w:val="24"/>
          <w:u w:val="single"/>
        </w:rPr>
      </w:pPr>
      <w:r w:rsidRPr="004B78A1">
        <w:rPr>
          <w:rFonts w:ascii="Times New Roman" w:hAnsi="Times New Roman"/>
          <w:b/>
          <w:bCs/>
          <w:sz w:val="24"/>
          <w:szCs w:val="24"/>
          <w:u w:val="single"/>
        </w:rPr>
        <w:t>SERVIZIO CIVILE UNIVERSALE</w:t>
      </w:r>
    </w:p>
    <w:p w14:paraId="57E1D73B" w14:textId="77777777" w:rsidR="00CD77E1" w:rsidRPr="004B78A1" w:rsidRDefault="002E0CE8" w:rsidP="00CD77E1">
      <w:pPr>
        <w:pStyle w:val="Paragrafoelenco"/>
        <w:numPr>
          <w:ilvl w:val="0"/>
          <w:numId w:val="38"/>
        </w:numPr>
        <w:spacing w:before="280" w:beforeAutospacing="1" w:after="280" w:afterAutospacing="1" w:line="276" w:lineRule="auto"/>
        <w:contextualSpacing/>
        <w:jc w:val="both"/>
        <w:rPr>
          <w:rFonts w:ascii="Times New Roman" w:hAnsi="Times New Roman"/>
          <w:b/>
          <w:bCs/>
          <w:sz w:val="24"/>
          <w:szCs w:val="24"/>
          <w:u w:val="single"/>
        </w:rPr>
      </w:pPr>
      <w:r w:rsidRPr="004B78A1">
        <w:rPr>
          <w:rFonts w:ascii="Times New Roman" w:hAnsi="Times New Roman"/>
          <w:color w:val="000000"/>
          <w:sz w:val="24"/>
          <w:szCs w:val="24"/>
        </w:rPr>
        <w:t>Studiare e promuovere campagne di sensibilizzazione sul territorio Nazionale, regionale e territoriale verso</w:t>
      </w:r>
      <w:r w:rsidR="0041142D" w:rsidRPr="004B78A1">
        <w:rPr>
          <w:rFonts w:ascii="Times New Roman" w:hAnsi="Times New Roman"/>
          <w:color w:val="000000"/>
          <w:sz w:val="24"/>
          <w:szCs w:val="24"/>
        </w:rPr>
        <w:t xml:space="preserve"> </w:t>
      </w:r>
      <w:r w:rsidRPr="004B78A1">
        <w:rPr>
          <w:rFonts w:ascii="Times New Roman" w:hAnsi="Times New Roman"/>
          <w:color w:val="000000"/>
          <w:sz w:val="24"/>
          <w:szCs w:val="24"/>
        </w:rPr>
        <w:t>giovani, dato il recente aumento della difficoltà di trovare volontari in numerosi territori</w:t>
      </w:r>
      <w:r w:rsidR="00244CCF" w:rsidRPr="004B78A1">
        <w:rPr>
          <w:rFonts w:ascii="Times New Roman" w:hAnsi="Times New Roman"/>
          <w:color w:val="000000"/>
          <w:sz w:val="24"/>
          <w:szCs w:val="24"/>
        </w:rPr>
        <w:t>;</w:t>
      </w:r>
    </w:p>
    <w:p w14:paraId="066B7B41" w14:textId="77777777" w:rsidR="00CD77E1" w:rsidRPr="004B78A1" w:rsidRDefault="002E0CE8" w:rsidP="00CD77E1">
      <w:pPr>
        <w:pStyle w:val="Paragrafoelenco"/>
        <w:numPr>
          <w:ilvl w:val="0"/>
          <w:numId w:val="38"/>
        </w:numPr>
        <w:spacing w:before="280" w:beforeAutospacing="1" w:after="280" w:afterAutospacing="1" w:line="276" w:lineRule="auto"/>
        <w:contextualSpacing/>
        <w:jc w:val="both"/>
        <w:rPr>
          <w:rFonts w:ascii="Times New Roman" w:hAnsi="Times New Roman"/>
          <w:b/>
          <w:bCs/>
          <w:sz w:val="24"/>
          <w:szCs w:val="24"/>
          <w:u w:val="single"/>
        </w:rPr>
      </w:pPr>
      <w:r w:rsidRPr="004B78A1">
        <w:rPr>
          <w:rFonts w:ascii="Times New Roman" w:hAnsi="Times New Roman"/>
          <w:color w:val="000000"/>
          <w:sz w:val="24"/>
          <w:szCs w:val="24"/>
        </w:rPr>
        <w:t>Promuovere protocolli formativi per aprire prospettive occupazionali concrete per i ragazzi anche presso le nostre istituzioni e quelle del mondo della disabilità;</w:t>
      </w:r>
    </w:p>
    <w:p w14:paraId="00D36A6A" w14:textId="0FE36E7B" w:rsidR="00CD77E1" w:rsidRPr="004B78A1" w:rsidRDefault="002E0CE8" w:rsidP="001F0C77">
      <w:pPr>
        <w:pStyle w:val="Paragrafoelenco"/>
        <w:numPr>
          <w:ilvl w:val="0"/>
          <w:numId w:val="38"/>
        </w:numPr>
        <w:spacing w:before="280" w:beforeAutospacing="1" w:after="280" w:afterAutospacing="1" w:line="276" w:lineRule="auto"/>
        <w:contextualSpacing/>
        <w:jc w:val="both"/>
        <w:rPr>
          <w:rFonts w:ascii="Times New Roman" w:hAnsi="Times New Roman"/>
          <w:b/>
          <w:bCs/>
          <w:sz w:val="24"/>
          <w:szCs w:val="24"/>
          <w:u w:val="single"/>
        </w:rPr>
      </w:pPr>
      <w:r w:rsidRPr="004B78A1">
        <w:rPr>
          <w:rFonts w:ascii="Times New Roman" w:hAnsi="Times New Roman"/>
          <w:color w:val="000000"/>
          <w:sz w:val="24"/>
          <w:szCs w:val="24"/>
        </w:rPr>
        <w:t xml:space="preserve">Continuare il lavoro già intrapreso per ottenere l’ingresso nella Consulta nazionale del servizio civile. Le funzioni decisionali dell’organo ci consentirebbero di </w:t>
      </w:r>
      <w:r w:rsidR="00C37E20" w:rsidRPr="004B78A1">
        <w:rPr>
          <w:rFonts w:ascii="Times New Roman" w:hAnsi="Times New Roman"/>
          <w:color w:val="000000"/>
          <w:sz w:val="24"/>
          <w:szCs w:val="24"/>
        </w:rPr>
        <w:t xml:space="preserve">partecipare alla </w:t>
      </w:r>
      <w:r w:rsidRPr="004B78A1">
        <w:rPr>
          <w:rFonts w:ascii="Times New Roman" w:hAnsi="Times New Roman"/>
          <w:color w:val="000000"/>
          <w:sz w:val="24"/>
          <w:szCs w:val="24"/>
        </w:rPr>
        <w:t>risol</w:t>
      </w:r>
      <w:r w:rsidR="00C37E20" w:rsidRPr="004B78A1">
        <w:rPr>
          <w:rFonts w:ascii="Times New Roman" w:hAnsi="Times New Roman"/>
          <w:color w:val="000000"/>
          <w:sz w:val="24"/>
          <w:szCs w:val="24"/>
        </w:rPr>
        <w:t>uzione</w:t>
      </w:r>
      <w:r w:rsidRPr="004B78A1">
        <w:rPr>
          <w:rFonts w:ascii="Times New Roman" w:hAnsi="Times New Roman"/>
          <w:color w:val="000000"/>
          <w:sz w:val="24"/>
          <w:szCs w:val="24"/>
        </w:rPr>
        <w:t xml:space="preserve"> </w:t>
      </w:r>
      <w:r w:rsidR="00C37E20" w:rsidRPr="004B78A1">
        <w:rPr>
          <w:rFonts w:ascii="Times New Roman" w:hAnsi="Times New Roman"/>
          <w:color w:val="000000"/>
          <w:sz w:val="24"/>
          <w:szCs w:val="24"/>
        </w:rPr>
        <w:t>del</w:t>
      </w:r>
      <w:r w:rsidRPr="004B78A1">
        <w:rPr>
          <w:rFonts w:ascii="Times New Roman" w:hAnsi="Times New Roman"/>
          <w:color w:val="000000"/>
          <w:sz w:val="24"/>
          <w:szCs w:val="24"/>
        </w:rPr>
        <w:t>le annose questioni quali per esempio le modifiche delle modalità di apposizione della firma di presenza anche al di fuori della sede di servizio (in particolare per i servizi ex art. 40), la formazione generale e specifica ecc..</w:t>
      </w:r>
    </w:p>
    <w:p w14:paraId="0A40D708" w14:textId="77777777" w:rsidR="001F0C77" w:rsidRPr="004B78A1" w:rsidRDefault="001F0C77" w:rsidP="001F0C77">
      <w:pPr>
        <w:pStyle w:val="Paragrafoelenco"/>
        <w:spacing w:before="280" w:beforeAutospacing="1" w:after="280" w:afterAutospacing="1" w:line="276" w:lineRule="auto"/>
        <w:contextualSpacing/>
        <w:jc w:val="both"/>
        <w:rPr>
          <w:rFonts w:ascii="Times New Roman" w:hAnsi="Times New Roman"/>
          <w:b/>
          <w:bCs/>
          <w:sz w:val="24"/>
          <w:szCs w:val="24"/>
          <w:u w:val="single"/>
        </w:rPr>
      </w:pPr>
    </w:p>
    <w:p w14:paraId="1E34B73E" w14:textId="7F267293" w:rsidR="00B03E35" w:rsidRPr="004B78A1" w:rsidRDefault="00B03E35" w:rsidP="00251AE5">
      <w:pPr>
        <w:spacing w:before="280" w:beforeAutospacing="1" w:after="280" w:afterAutospacing="1" w:line="276" w:lineRule="auto"/>
        <w:contextualSpacing/>
        <w:jc w:val="both"/>
        <w:rPr>
          <w:rFonts w:ascii="Times New Roman" w:hAnsi="Times New Roman"/>
          <w:b/>
          <w:bCs/>
          <w:sz w:val="24"/>
          <w:szCs w:val="24"/>
          <w:u w:val="single"/>
        </w:rPr>
      </w:pPr>
      <w:r w:rsidRPr="004B78A1">
        <w:rPr>
          <w:rFonts w:ascii="Times New Roman" w:hAnsi="Times New Roman"/>
          <w:b/>
          <w:bCs/>
          <w:sz w:val="24"/>
          <w:szCs w:val="24"/>
          <w:u w:val="single"/>
        </w:rPr>
        <w:t>RIFORMA DELLO STATUTO SOCIALE</w:t>
      </w:r>
    </w:p>
    <w:p w14:paraId="3432CBE0" w14:textId="77777777" w:rsidR="0071584C" w:rsidRPr="004B78A1" w:rsidRDefault="0071584C" w:rsidP="00251AE5">
      <w:pPr>
        <w:spacing w:before="280" w:beforeAutospacing="1" w:after="280" w:afterAutospacing="1" w:line="276" w:lineRule="auto"/>
        <w:contextualSpacing/>
        <w:jc w:val="both"/>
        <w:rPr>
          <w:rFonts w:ascii="Times New Roman" w:hAnsi="Times New Roman"/>
          <w:b/>
          <w:bCs/>
          <w:sz w:val="24"/>
          <w:szCs w:val="24"/>
          <w:u w:val="single"/>
        </w:rPr>
      </w:pPr>
    </w:p>
    <w:p w14:paraId="20715BC9" w14:textId="4244B546" w:rsidR="00B03E35" w:rsidRPr="004B78A1" w:rsidRDefault="003765A5" w:rsidP="002522D6">
      <w:pPr>
        <w:spacing w:line="276" w:lineRule="auto"/>
        <w:jc w:val="both"/>
        <w:rPr>
          <w:rFonts w:ascii="Times New Roman" w:hAnsi="Times New Roman"/>
          <w:sz w:val="24"/>
          <w:szCs w:val="24"/>
        </w:rPr>
      </w:pPr>
      <w:r w:rsidRPr="004B78A1">
        <w:rPr>
          <w:rFonts w:ascii="Times New Roman" w:hAnsi="Times New Roman"/>
          <w:sz w:val="24"/>
          <w:szCs w:val="24"/>
        </w:rPr>
        <w:t xml:space="preserve">         </w:t>
      </w:r>
      <w:r w:rsidR="00B03E35" w:rsidRPr="004B78A1">
        <w:rPr>
          <w:rFonts w:ascii="Times New Roman" w:hAnsi="Times New Roman"/>
          <w:sz w:val="24"/>
          <w:szCs w:val="24"/>
        </w:rPr>
        <w:t xml:space="preserve">Un percorso che dovrà vedere modalità di partecipazione dei soci alla riforma statutaria anche attraverso la Stampa associativa, </w:t>
      </w:r>
      <w:proofErr w:type="spellStart"/>
      <w:r w:rsidR="00B03E35" w:rsidRPr="004B78A1">
        <w:rPr>
          <w:rFonts w:ascii="Times New Roman" w:hAnsi="Times New Roman"/>
          <w:sz w:val="24"/>
          <w:szCs w:val="24"/>
        </w:rPr>
        <w:t>Slash</w:t>
      </w:r>
      <w:proofErr w:type="spellEnd"/>
      <w:r w:rsidR="00B03E35" w:rsidRPr="004B78A1">
        <w:rPr>
          <w:rFonts w:ascii="Times New Roman" w:hAnsi="Times New Roman"/>
          <w:sz w:val="24"/>
          <w:szCs w:val="24"/>
        </w:rPr>
        <w:t xml:space="preserve"> Radio, consultazioni e questionari via web aperti a tutti, confronto con esperti e responsabili di altre associazioni e federazioni appartenenti al mondo della disabilità.</w:t>
      </w:r>
    </w:p>
    <w:p w14:paraId="38752341" w14:textId="4C52730B" w:rsidR="00935D7B" w:rsidRPr="004B78A1" w:rsidRDefault="003765A5" w:rsidP="002522D6">
      <w:pPr>
        <w:spacing w:line="276" w:lineRule="auto"/>
        <w:jc w:val="both"/>
        <w:rPr>
          <w:rFonts w:ascii="Times New Roman" w:hAnsi="Times New Roman"/>
          <w:sz w:val="24"/>
          <w:szCs w:val="24"/>
        </w:rPr>
      </w:pPr>
      <w:r w:rsidRPr="004B78A1">
        <w:rPr>
          <w:rFonts w:ascii="Times New Roman" w:hAnsi="Times New Roman"/>
          <w:sz w:val="24"/>
          <w:szCs w:val="24"/>
        </w:rPr>
        <w:t xml:space="preserve">      </w:t>
      </w:r>
      <w:r w:rsidR="00B03E35" w:rsidRPr="004B78A1">
        <w:rPr>
          <w:rFonts w:ascii="Times New Roman" w:hAnsi="Times New Roman"/>
          <w:sz w:val="24"/>
          <w:szCs w:val="24"/>
        </w:rPr>
        <w:t>Il nostro nuovo Statuto necessita di norme chiare, semplici, precise e coerenti, presentate con ordine sistematico e derivanti dal portato delle esigenze rappresentate dai dirigenti e dalla base associativa e sintetizzate dal team tecnico di esperti che dovranno essere parte integrante del Gruppo di Lavoro. Le proposte vanno formulate anche sulla base delle esperienze più recenti compiute e vissute dalla nostra Associazione.</w:t>
      </w:r>
    </w:p>
    <w:p w14:paraId="1F19DF33" w14:textId="6482402D" w:rsidR="00935D7B" w:rsidRPr="004B78A1" w:rsidRDefault="003765A5" w:rsidP="002522D6">
      <w:pPr>
        <w:spacing w:line="276" w:lineRule="auto"/>
        <w:jc w:val="both"/>
        <w:rPr>
          <w:rFonts w:ascii="Times New Roman" w:hAnsi="Times New Roman"/>
          <w:sz w:val="24"/>
          <w:szCs w:val="24"/>
        </w:rPr>
      </w:pPr>
      <w:r w:rsidRPr="004B78A1">
        <w:rPr>
          <w:rFonts w:ascii="Times New Roman" w:hAnsi="Times New Roman"/>
          <w:sz w:val="24"/>
          <w:szCs w:val="24"/>
        </w:rPr>
        <w:t xml:space="preserve">      </w:t>
      </w:r>
      <w:r w:rsidR="00B03E35" w:rsidRPr="004B78A1">
        <w:rPr>
          <w:rFonts w:ascii="Times New Roman" w:hAnsi="Times New Roman"/>
          <w:sz w:val="24"/>
          <w:szCs w:val="24"/>
        </w:rPr>
        <w:t xml:space="preserve">In sede di Congresso straordinario si è già proceduto alla definizione delle linee essenziali e del </w:t>
      </w:r>
      <w:proofErr w:type="spellStart"/>
      <w:r w:rsidR="00B03E35" w:rsidRPr="004B78A1">
        <w:rPr>
          <w:rFonts w:ascii="Times New Roman" w:hAnsi="Times New Roman"/>
          <w:sz w:val="24"/>
          <w:szCs w:val="24"/>
        </w:rPr>
        <w:t>cronoprogramma</w:t>
      </w:r>
      <w:proofErr w:type="spellEnd"/>
      <w:r w:rsidR="00B03E35" w:rsidRPr="004B78A1">
        <w:rPr>
          <w:rFonts w:ascii="Times New Roman" w:hAnsi="Times New Roman"/>
          <w:sz w:val="24"/>
          <w:szCs w:val="24"/>
        </w:rPr>
        <w:t>, oltre che alla designazione del coordinatore del gruppo di lavoro nazionale nella persona di Claudio Cola.</w:t>
      </w:r>
    </w:p>
    <w:p w14:paraId="605169BB" w14:textId="5E4B5440" w:rsidR="00B03E35" w:rsidRPr="004B78A1" w:rsidRDefault="003765A5" w:rsidP="002522D6">
      <w:pPr>
        <w:spacing w:line="276" w:lineRule="auto"/>
        <w:jc w:val="both"/>
        <w:rPr>
          <w:rFonts w:ascii="Times New Roman" w:hAnsi="Times New Roman"/>
          <w:sz w:val="24"/>
          <w:szCs w:val="24"/>
        </w:rPr>
      </w:pPr>
      <w:r w:rsidRPr="004B78A1">
        <w:rPr>
          <w:rFonts w:ascii="Times New Roman" w:hAnsi="Times New Roman"/>
          <w:sz w:val="24"/>
          <w:szCs w:val="24"/>
        </w:rPr>
        <w:t xml:space="preserve">      </w:t>
      </w:r>
      <w:r w:rsidR="00B03E35" w:rsidRPr="004B78A1">
        <w:rPr>
          <w:rFonts w:ascii="Times New Roman" w:hAnsi="Times New Roman"/>
          <w:sz w:val="24"/>
          <w:szCs w:val="24"/>
        </w:rPr>
        <w:t>Tutti i temi di interesse associativo, il funzionamento degli organi e le modalità di gestione devono entrare nell’esame della nuova carta statutaria. A solo titolo di esempio, ma senza che sia considerata esaustiva, offriamo la seguente lista di temi che possono trovare posto nel nostro nuovo statuto:</w:t>
      </w:r>
    </w:p>
    <w:p w14:paraId="2E520E5D" w14:textId="77777777" w:rsidR="00B03E35" w:rsidRPr="004B78A1" w:rsidRDefault="00B03E35">
      <w:pPr>
        <w:numPr>
          <w:ilvl w:val="0"/>
          <w:numId w:val="3"/>
        </w:numPr>
        <w:spacing w:after="160" w:line="276" w:lineRule="auto"/>
        <w:jc w:val="both"/>
        <w:rPr>
          <w:rFonts w:ascii="Times New Roman" w:hAnsi="Times New Roman"/>
          <w:sz w:val="24"/>
          <w:szCs w:val="24"/>
        </w:rPr>
      </w:pPr>
      <w:r w:rsidRPr="004B78A1">
        <w:rPr>
          <w:rFonts w:ascii="Times New Roman" w:hAnsi="Times New Roman"/>
          <w:sz w:val="24"/>
          <w:szCs w:val="24"/>
        </w:rPr>
        <w:t>Composizione, struttura, modo di elezione e Compiti dei diversi organi associativi e rapporto di corretta collaborazione tra loro;</w:t>
      </w:r>
    </w:p>
    <w:p w14:paraId="1CFDE10D" w14:textId="77777777" w:rsidR="00B03E35" w:rsidRPr="004B78A1" w:rsidRDefault="00B03E35">
      <w:pPr>
        <w:numPr>
          <w:ilvl w:val="0"/>
          <w:numId w:val="3"/>
        </w:numPr>
        <w:spacing w:after="160" w:line="276" w:lineRule="auto"/>
        <w:jc w:val="both"/>
        <w:rPr>
          <w:rFonts w:ascii="Times New Roman" w:hAnsi="Times New Roman"/>
          <w:sz w:val="24"/>
          <w:szCs w:val="24"/>
        </w:rPr>
      </w:pPr>
      <w:r w:rsidRPr="004B78A1">
        <w:rPr>
          <w:rFonts w:ascii="Times New Roman" w:hAnsi="Times New Roman"/>
          <w:sz w:val="24"/>
          <w:szCs w:val="24"/>
        </w:rPr>
        <w:t>Composizione, modalità di elezione e compiti dell’Organo di Controllo, di vigilanza e dell’Organo di disciplina;</w:t>
      </w:r>
    </w:p>
    <w:p w14:paraId="52AF6C57" w14:textId="77777777" w:rsidR="00B03E35" w:rsidRPr="004B78A1" w:rsidRDefault="00B03E35">
      <w:pPr>
        <w:numPr>
          <w:ilvl w:val="0"/>
          <w:numId w:val="3"/>
        </w:numPr>
        <w:spacing w:after="160" w:line="276" w:lineRule="auto"/>
        <w:jc w:val="both"/>
        <w:rPr>
          <w:rFonts w:ascii="Times New Roman" w:hAnsi="Times New Roman"/>
          <w:sz w:val="24"/>
          <w:szCs w:val="24"/>
        </w:rPr>
      </w:pPr>
      <w:r w:rsidRPr="004B78A1">
        <w:rPr>
          <w:rFonts w:ascii="Times New Roman" w:hAnsi="Times New Roman"/>
          <w:sz w:val="24"/>
          <w:szCs w:val="24"/>
        </w:rPr>
        <w:t>Doveri e diritti dei soci, ricorsi, appello e trattamento paritario;</w:t>
      </w:r>
    </w:p>
    <w:p w14:paraId="2EDC1D6C" w14:textId="77777777" w:rsidR="00B03E35" w:rsidRPr="004B78A1" w:rsidRDefault="00B03E35">
      <w:pPr>
        <w:numPr>
          <w:ilvl w:val="0"/>
          <w:numId w:val="3"/>
        </w:numPr>
        <w:spacing w:after="160" w:line="276" w:lineRule="auto"/>
        <w:jc w:val="both"/>
        <w:rPr>
          <w:rFonts w:ascii="Times New Roman" w:hAnsi="Times New Roman"/>
          <w:sz w:val="24"/>
          <w:szCs w:val="24"/>
        </w:rPr>
      </w:pPr>
      <w:r w:rsidRPr="004B78A1">
        <w:rPr>
          <w:rFonts w:ascii="Times New Roman" w:hAnsi="Times New Roman"/>
          <w:sz w:val="24"/>
          <w:szCs w:val="24"/>
        </w:rPr>
        <w:t>Autonomie, deleghe e rappresentanze legali a ogni livello;</w:t>
      </w:r>
    </w:p>
    <w:p w14:paraId="4D618D94" w14:textId="77777777" w:rsidR="00B03E35" w:rsidRPr="004B78A1" w:rsidRDefault="00B03E35">
      <w:pPr>
        <w:numPr>
          <w:ilvl w:val="0"/>
          <w:numId w:val="3"/>
        </w:numPr>
        <w:spacing w:after="160" w:line="276" w:lineRule="auto"/>
        <w:jc w:val="both"/>
        <w:rPr>
          <w:rFonts w:ascii="Times New Roman" w:hAnsi="Times New Roman"/>
          <w:sz w:val="24"/>
          <w:szCs w:val="24"/>
        </w:rPr>
      </w:pPr>
      <w:r w:rsidRPr="004B78A1">
        <w:rPr>
          <w:rFonts w:ascii="Times New Roman" w:hAnsi="Times New Roman"/>
          <w:sz w:val="24"/>
          <w:szCs w:val="24"/>
        </w:rPr>
        <w:t>Candidature esterne, conflitti, cariche, indennità;</w:t>
      </w:r>
    </w:p>
    <w:p w14:paraId="32813C56" w14:textId="77777777" w:rsidR="00B03E35" w:rsidRPr="004B78A1" w:rsidRDefault="00B03E35">
      <w:pPr>
        <w:numPr>
          <w:ilvl w:val="0"/>
          <w:numId w:val="3"/>
        </w:numPr>
        <w:spacing w:after="160" w:line="276" w:lineRule="auto"/>
        <w:jc w:val="both"/>
        <w:rPr>
          <w:rFonts w:ascii="Times New Roman" w:hAnsi="Times New Roman"/>
          <w:sz w:val="24"/>
          <w:szCs w:val="24"/>
        </w:rPr>
      </w:pPr>
      <w:r w:rsidRPr="004B78A1">
        <w:rPr>
          <w:rFonts w:ascii="Times New Roman" w:hAnsi="Times New Roman"/>
          <w:sz w:val="24"/>
          <w:szCs w:val="24"/>
        </w:rPr>
        <w:t>Interazione con gli enti collegati, nomine e rapporti professionali;</w:t>
      </w:r>
    </w:p>
    <w:p w14:paraId="22F4735B" w14:textId="77777777" w:rsidR="00B03E35" w:rsidRPr="004B78A1" w:rsidRDefault="00B03E35">
      <w:pPr>
        <w:numPr>
          <w:ilvl w:val="0"/>
          <w:numId w:val="3"/>
        </w:numPr>
        <w:spacing w:after="160" w:line="276" w:lineRule="auto"/>
        <w:jc w:val="both"/>
        <w:rPr>
          <w:rFonts w:ascii="Times New Roman" w:hAnsi="Times New Roman"/>
          <w:sz w:val="24"/>
          <w:szCs w:val="24"/>
        </w:rPr>
      </w:pPr>
      <w:r w:rsidRPr="004B78A1">
        <w:rPr>
          <w:rFonts w:ascii="Times New Roman" w:hAnsi="Times New Roman"/>
          <w:sz w:val="24"/>
          <w:szCs w:val="24"/>
        </w:rPr>
        <w:t>semplificazioni amministrative, verifiche, doveri dei dirigenti e adempimenti;</w:t>
      </w:r>
    </w:p>
    <w:p w14:paraId="16FA21CF" w14:textId="77777777" w:rsidR="00B03E35" w:rsidRPr="004B78A1" w:rsidRDefault="00B03E35">
      <w:pPr>
        <w:numPr>
          <w:ilvl w:val="0"/>
          <w:numId w:val="3"/>
        </w:numPr>
        <w:spacing w:after="160" w:line="276" w:lineRule="auto"/>
        <w:jc w:val="both"/>
        <w:rPr>
          <w:rFonts w:ascii="Times New Roman" w:hAnsi="Times New Roman"/>
          <w:sz w:val="24"/>
          <w:szCs w:val="24"/>
        </w:rPr>
      </w:pPr>
      <w:r w:rsidRPr="004B78A1">
        <w:rPr>
          <w:rFonts w:ascii="Times New Roman" w:hAnsi="Times New Roman"/>
          <w:sz w:val="24"/>
          <w:szCs w:val="24"/>
        </w:rPr>
        <w:t>rafforzamento del ruolo e del peso degli ipovedenti;</w:t>
      </w:r>
    </w:p>
    <w:p w14:paraId="14EFBB13" w14:textId="77777777" w:rsidR="00B03E35" w:rsidRPr="004B78A1" w:rsidRDefault="00B03E35">
      <w:pPr>
        <w:numPr>
          <w:ilvl w:val="0"/>
          <w:numId w:val="3"/>
        </w:numPr>
        <w:spacing w:after="160" w:line="276" w:lineRule="auto"/>
        <w:jc w:val="both"/>
        <w:rPr>
          <w:rFonts w:ascii="Times New Roman" w:hAnsi="Times New Roman"/>
          <w:sz w:val="24"/>
          <w:szCs w:val="24"/>
        </w:rPr>
      </w:pPr>
      <w:r w:rsidRPr="004B78A1">
        <w:rPr>
          <w:rFonts w:ascii="Times New Roman" w:hAnsi="Times New Roman"/>
          <w:sz w:val="24"/>
          <w:szCs w:val="24"/>
        </w:rPr>
        <w:t>ulteriore attenzione alle disabilità complesse;</w:t>
      </w:r>
    </w:p>
    <w:p w14:paraId="4BE87635" w14:textId="77777777" w:rsidR="00B03E35" w:rsidRPr="004B78A1" w:rsidRDefault="00B03E35">
      <w:pPr>
        <w:numPr>
          <w:ilvl w:val="0"/>
          <w:numId w:val="3"/>
        </w:numPr>
        <w:spacing w:after="160" w:line="276" w:lineRule="auto"/>
        <w:jc w:val="both"/>
        <w:rPr>
          <w:rFonts w:ascii="Times New Roman" w:hAnsi="Times New Roman"/>
          <w:sz w:val="24"/>
          <w:szCs w:val="24"/>
        </w:rPr>
      </w:pPr>
      <w:r w:rsidRPr="004B78A1">
        <w:rPr>
          <w:rFonts w:ascii="Times New Roman" w:hAnsi="Times New Roman"/>
          <w:sz w:val="24"/>
          <w:szCs w:val="24"/>
        </w:rPr>
        <w:t>pari opportunità donna-uomo, giovane-anziano, ecc...</w:t>
      </w:r>
    </w:p>
    <w:p w14:paraId="300BB2D6" w14:textId="77777777" w:rsidR="00B03E35" w:rsidRPr="004B78A1" w:rsidRDefault="00B03E35" w:rsidP="002522D6">
      <w:pPr>
        <w:spacing w:line="276" w:lineRule="auto"/>
        <w:ind w:left="1080"/>
        <w:jc w:val="both"/>
        <w:rPr>
          <w:rFonts w:ascii="Times New Roman" w:hAnsi="Times New Roman"/>
          <w:sz w:val="24"/>
          <w:szCs w:val="24"/>
        </w:rPr>
      </w:pPr>
    </w:p>
    <w:p w14:paraId="38659267" w14:textId="223E3D50" w:rsidR="00B03E35" w:rsidRPr="004B78A1" w:rsidRDefault="00B03E35" w:rsidP="002522D6">
      <w:pPr>
        <w:spacing w:line="276" w:lineRule="auto"/>
        <w:jc w:val="both"/>
        <w:rPr>
          <w:rFonts w:ascii="Times New Roman" w:hAnsi="Times New Roman"/>
          <w:sz w:val="24"/>
          <w:szCs w:val="24"/>
        </w:rPr>
      </w:pPr>
      <w:r w:rsidRPr="004B78A1">
        <w:rPr>
          <w:rFonts w:ascii="Times New Roman" w:hAnsi="Times New Roman"/>
          <w:sz w:val="24"/>
          <w:szCs w:val="24"/>
        </w:rPr>
        <w:t>Crono-Programma operativo delle diverse fasi</w:t>
      </w:r>
      <w:r w:rsidR="007B1F79" w:rsidRPr="004B78A1">
        <w:rPr>
          <w:rFonts w:ascii="Times New Roman" w:hAnsi="Times New Roman"/>
          <w:sz w:val="24"/>
          <w:szCs w:val="24"/>
        </w:rPr>
        <w:t>:</w:t>
      </w:r>
    </w:p>
    <w:p w14:paraId="7CD4C3A0" w14:textId="61FD8455" w:rsidR="00873373" w:rsidRPr="004B78A1" w:rsidRDefault="00B03E35">
      <w:pPr>
        <w:numPr>
          <w:ilvl w:val="0"/>
          <w:numId w:val="2"/>
        </w:numPr>
        <w:spacing w:after="160" w:line="276" w:lineRule="auto"/>
        <w:jc w:val="both"/>
        <w:rPr>
          <w:rFonts w:ascii="Times New Roman" w:hAnsi="Times New Roman"/>
          <w:sz w:val="24"/>
          <w:szCs w:val="24"/>
        </w:rPr>
      </w:pPr>
      <w:r w:rsidRPr="004B78A1">
        <w:rPr>
          <w:rFonts w:ascii="Times New Roman" w:hAnsi="Times New Roman"/>
          <w:sz w:val="24"/>
          <w:szCs w:val="24"/>
        </w:rPr>
        <w:t>1 dicembre 2023</w:t>
      </w:r>
      <w:r w:rsidR="007B1F79" w:rsidRPr="004B78A1">
        <w:rPr>
          <w:rFonts w:ascii="Times New Roman" w:hAnsi="Times New Roman"/>
          <w:sz w:val="24"/>
          <w:szCs w:val="24"/>
        </w:rPr>
        <w:t xml:space="preserve"> - </w:t>
      </w:r>
      <w:r w:rsidRPr="004B78A1">
        <w:rPr>
          <w:rFonts w:ascii="Times New Roman" w:hAnsi="Times New Roman"/>
          <w:sz w:val="24"/>
          <w:szCs w:val="24"/>
        </w:rPr>
        <w:t>28 febbraio 2024</w:t>
      </w:r>
      <w:r w:rsidR="00B430D5" w:rsidRPr="004B78A1">
        <w:rPr>
          <w:rFonts w:ascii="Times New Roman" w:hAnsi="Times New Roman"/>
          <w:sz w:val="24"/>
          <w:szCs w:val="24"/>
        </w:rPr>
        <w:t>. Predisposizione</w:t>
      </w:r>
      <w:r w:rsidRPr="004B78A1">
        <w:rPr>
          <w:rFonts w:ascii="Times New Roman" w:hAnsi="Times New Roman"/>
          <w:sz w:val="24"/>
          <w:szCs w:val="24"/>
        </w:rPr>
        <w:t xml:space="preserve"> della prima bozza da parte del Gruppo di Lavoro;</w:t>
      </w:r>
    </w:p>
    <w:p w14:paraId="7A8C297D" w14:textId="6792C8BB" w:rsidR="00B03E35" w:rsidRPr="004B78A1" w:rsidRDefault="00B03E35">
      <w:pPr>
        <w:numPr>
          <w:ilvl w:val="0"/>
          <w:numId w:val="2"/>
        </w:numPr>
        <w:spacing w:after="160" w:line="276" w:lineRule="auto"/>
        <w:jc w:val="both"/>
        <w:rPr>
          <w:rFonts w:ascii="Times New Roman" w:hAnsi="Times New Roman"/>
          <w:sz w:val="24"/>
          <w:szCs w:val="24"/>
        </w:rPr>
      </w:pPr>
      <w:r w:rsidRPr="004B78A1">
        <w:rPr>
          <w:rFonts w:ascii="Times New Roman" w:hAnsi="Times New Roman"/>
          <w:sz w:val="24"/>
          <w:szCs w:val="24"/>
        </w:rPr>
        <w:t>1 marzo 30 aprile 2024</w:t>
      </w:r>
      <w:r w:rsidR="00883815" w:rsidRPr="004B78A1">
        <w:rPr>
          <w:rFonts w:ascii="Times New Roman" w:hAnsi="Times New Roman"/>
          <w:sz w:val="24"/>
          <w:szCs w:val="24"/>
        </w:rPr>
        <w:t>. Presentazione</w:t>
      </w:r>
      <w:r w:rsidRPr="004B78A1">
        <w:rPr>
          <w:rFonts w:ascii="Times New Roman" w:hAnsi="Times New Roman"/>
          <w:sz w:val="24"/>
          <w:szCs w:val="24"/>
        </w:rPr>
        <w:t xml:space="preserve"> e discussione della bozza nelle assemblee sezionali;</w:t>
      </w:r>
    </w:p>
    <w:p w14:paraId="7611A985" w14:textId="2CF07936" w:rsidR="00B03E35" w:rsidRPr="004B78A1" w:rsidRDefault="00B03E35">
      <w:pPr>
        <w:numPr>
          <w:ilvl w:val="0"/>
          <w:numId w:val="2"/>
        </w:numPr>
        <w:spacing w:after="160" w:line="276" w:lineRule="auto"/>
        <w:jc w:val="both"/>
        <w:rPr>
          <w:rFonts w:ascii="Times New Roman" w:hAnsi="Times New Roman"/>
          <w:sz w:val="24"/>
          <w:szCs w:val="24"/>
        </w:rPr>
      </w:pPr>
      <w:r w:rsidRPr="004B78A1">
        <w:rPr>
          <w:rFonts w:ascii="Times New Roman" w:hAnsi="Times New Roman"/>
          <w:sz w:val="24"/>
          <w:szCs w:val="24"/>
        </w:rPr>
        <w:lastRenderedPageBreak/>
        <w:t>1 maggio-15 luglio 2024</w:t>
      </w:r>
      <w:r w:rsidR="00E037AB" w:rsidRPr="004B78A1">
        <w:rPr>
          <w:rFonts w:ascii="Times New Roman" w:hAnsi="Times New Roman"/>
          <w:sz w:val="24"/>
          <w:szCs w:val="24"/>
        </w:rPr>
        <w:t xml:space="preserve">. Sintesi </w:t>
      </w:r>
      <w:r w:rsidRPr="004B78A1">
        <w:rPr>
          <w:rFonts w:ascii="Times New Roman" w:hAnsi="Times New Roman"/>
          <w:sz w:val="24"/>
          <w:szCs w:val="24"/>
        </w:rPr>
        <w:t>delle proposte pervenute dalle assemblee e da parte dei consigli sezionali;</w:t>
      </w:r>
    </w:p>
    <w:p w14:paraId="2B28486E" w14:textId="08DBCF70" w:rsidR="00B03E35" w:rsidRPr="004B78A1" w:rsidRDefault="00B03E35">
      <w:pPr>
        <w:numPr>
          <w:ilvl w:val="0"/>
          <w:numId w:val="2"/>
        </w:numPr>
        <w:spacing w:after="160" w:line="276" w:lineRule="auto"/>
        <w:jc w:val="both"/>
        <w:rPr>
          <w:rFonts w:ascii="Times New Roman" w:hAnsi="Times New Roman"/>
          <w:sz w:val="24"/>
          <w:szCs w:val="24"/>
        </w:rPr>
      </w:pPr>
      <w:r w:rsidRPr="004B78A1">
        <w:rPr>
          <w:rFonts w:ascii="Times New Roman" w:hAnsi="Times New Roman"/>
          <w:sz w:val="24"/>
          <w:szCs w:val="24"/>
        </w:rPr>
        <w:t>1 settembre-30 novembre 2024</w:t>
      </w:r>
      <w:r w:rsidR="00E037AB" w:rsidRPr="004B78A1">
        <w:rPr>
          <w:rFonts w:ascii="Times New Roman" w:hAnsi="Times New Roman"/>
          <w:sz w:val="24"/>
          <w:szCs w:val="24"/>
        </w:rPr>
        <w:t>. Esame</w:t>
      </w:r>
      <w:r w:rsidRPr="004B78A1">
        <w:rPr>
          <w:rFonts w:ascii="Times New Roman" w:hAnsi="Times New Roman"/>
          <w:sz w:val="24"/>
          <w:szCs w:val="24"/>
        </w:rPr>
        <w:t xml:space="preserve"> da parte dei consigli regionali della bozza e delle proposte assembleari;</w:t>
      </w:r>
    </w:p>
    <w:p w14:paraId="26905AC7" w14:textId="5F3CD8A0" w:rsidR="00B03E35" w:rsidRPr="004B78A1" w:rsidRDefault="00B03E35">
      <w:pPr>
        <w:numPr>
          <w:ilvl w:val="0"/>
          <w:numId w:val="2"/>
        </w:numPr>
        <w:spacing w:after="160" w:line="276" w:lineRule="auto"/>
        <w:jc w:val="both"/>
        <w:rPr>
          <w:rFonts w:ascii="Times New Roman" w:hAnsi="Times New Roman"/>
          <w:sz w:val="24"/>
          <w:szCs w:val="24"/>
        </w:rPr>
      </w:pPr>
      <w:r w:rsidRPr="004B78A1">
        <w:rPr>
          <w:rFonts w:ascii="Times New Roman" w:hAnsi="Times New Roman"/>
          <w:sz w:val="24"/>
          <w:szCs w:val="24"/>
        </w:rPr>
        <w:t>1 dicembre 2024-28 febbraio 2025</w:t>
      </w:r>
      <w:r w:rsidR="00D97F8B" w:rsidRPr="004B78A1">
        <w:rPr>
          <w:rFonts w:ascii="Times New Roman" w:hAnsi="Times New Roman"/>
          <w:sz w:val="24"/>
          <w:szCs w:val="24"/>
        </w:rPr>
        <w:t>. Sintesi</w:t>
      </w:r>
      <w:r w:rsidRPr="004B78A1">
        <w:rPr>
          <w:rFonts w:ascii="Times New Roman" w:hAnsi="Times New Roman"/>
          <w:sz w:val="24"/>
          <w:szCs w:val="24"/>
        </w:rPr>
        <w:t xml:space="preserve"> di tutti gli elaborati e formulazione di una seconda bozza da parte del Gruppo di Lavoro nazionale;</w:t>
      </w:r>
    </w:p>
    <w:p w14:paraId="4B035CA4" w14:textId="45946AB4" w:rsidR="00B03E35" w:rsidRPr="004B78A1" w:rsidRDefault="00B03E35">
      <w:pPr>
        <w:numPr>
          <w:ilvl w:val="0"/>
          <w:numId w:val="2"/>
        </w:numPr>
        <w:spacing w:after="160" w:line="276" w:lineRule="auto"/>
        <w:jc w:val="both"/>
        <w:rPr>
          <w:rFonts w:ascii="Times New Roman" w:hAnsi="Times New Roman"/>
          <w:sz w:val="24"/>
          <w:szCs w:val="24"/>
        </w:rPr>
      </w:pPr>
      <w:r w:rsidRPr="004B78A1">
        <w:rPr>
          <w:rFonts w:ascii="Times New Roman" w:hAnsi="Times New Roman"/>
          <w:sz w:val="24"/>
          <w:szCs w:val="24"/>
        </w:rPr>
        <w:t>1 marzo-30 aprile 2025</w:t>
      </w:r>
      <w:r w:rsidR="00D97F8B" w:rsidRPr="004B78A1">
        <w:rPr>
          <w:rFonts w:ascii="Times New Roman" w:hAnsi="Times New Roman"/>
          <w:sz w:val="24"/>
          <w:szCs w:val="24"/>
        </w:rPr>
        <w:t xml:space="preserve">. </w:t>
      </w:r>
      <w:r w:rsidRPr="004B78A1">
        <w:rPr>
          <w:rFonts w:ascii="Times New Roman" w:hAnsi="Times New Roman"/>
          <w:sz w:val="24"/>
          <w:szCs w:val="24"/>
        </w:rPr>
        <w:t>Discussione e votazione delle proposte da parte delle assemblee sezionali;</w:t>
      </w:r>
    </w:p>
    <w:p w14:paraId="0ABA8C50" w14:textId="0176794D" w:rsidR="00B03E35" w:rsidRPr="004B78A1" w:rsidRDefault="00B03E35">
      <w:pPr>
        <w:numPr>
          <w:ilvl w:val="0"/>
          <w:numId w:val="2"/>
        </w:numPr>
        <w:spacing w:after="160" w:line="276" w:lineRule="auto"/>
        <w:jc w:val="both"/>
        <w:rPr>
          <w:rFonts w:ascii="Times New Roman" w:hAnsi="Times New Roman"/>
          <w:sz w:val="24"/>
          <w:szCs w:val="24"/>
        </w:rPr>
      </w:pPr>
      <w:r w:rsidRPr="004B78A1">
        <w:rPr>
          <w:rFonts w:ascii="Times New Roman" w:hAnsi="Times New Roman"/>
          <w:sz w:val="24"/>
          <w:szCs w:val="24"/>
        </w:rPr>
        <w:t>1 maggio-31 luglio 2025</w:t>
      </w:r>
      <w:r w:rsidR="00551EAA" w:rsidRPr="004B78A1">
        <w:rPr>
          <w:rFonts w:ascii="Times New Roman" w:hAnsi="Times New Roman"/>
          <w:sz w:val="24"/>
          <w:szCs w:val="24"/>
        </w:rPr>
        <w:t xml:space="preserve">. Esame </w:t>
      </w:r>
      <w:r w:rsidRPr="004B78A1">
        <w:rPr>
          <w:rFonts w:ascii="Times New Roman" w:hAnsi="Times New Roman"/>
          <w:sz w:val="24"/>
          <w:szCs w:val="24"/>
        </w:rPr>
        <w:t>e sintesi delle proposte da parte del Consiglio nazionale;</w:t>
      </w:r>
    </w:p>
    <w:p w14:paraId="6B0A0B79" w14:textId="5285BFD9" w:rsidR="00C37E20" w:rsidRPr="004B78A1" w:rsidRDefault="00B03E35" w:rsidP="001F0C77">
      <w:pPr>
        <w:numPr>
          <w:ilvl w:val="0"/>
          <w:numId w:val="2"/>
        </w:numPr>
        <w:spacing w:after="160" w:line="276" w:lineRule="auto"/>
        <w:jc w:val="both"/>
        <w:rPr>
          <w:rFonts w:ascii="Times New Roman" w:hAnsi="Times New Roman"/>
          <w:sz w:val="24"/>
          <w:szCs w:val="24"/>
        </w:rPr>
      </w:pPr>
      <w:r w:rsidRPr="004B78A1">
        <w:rPr>
          <w:rFonts w:ascii="Times New Roman" w:hAnsi="Times New Roman"/>
          <w:sz w:val="24"/>
          <w:szCs w:val="24"/>
        </w:rPr>
        <w:t>1 settembre-15 ottobre 2025</w:t>
      </w:r>
      <w:r w:rsidR="00551EAA" w:rsidRPr="004B78A1">
        <w:rPr>
          <w:rFonts w:ascii="Times New Roman" w:hAnsi="Times New Roman"/>
          <w:sz w:val="24"/>
          <w:szCs w:val="24"/>
        </w:rPr>
        <w:t>. Formulazione</w:t>
      </w:r>
      <w:r w:rsidRPr="004B78A1">
        <w:rPr>
          <w:rFonts w:ascii="Times New Roman" w:hAnsi="Times New Roman"/>
          <w:sz w:val="24"/>
          <w:szCs w:val="24"/>
        </w:rPr>
        <w:t xml:space="preserve"> della terza bozza </w:t>
      </w:r>
      <w:r w:rsidR="00614DFF" w:rsidRPr="004B78A1">
        <w:rPr>
          <w:rFonts w:ascii="Times New Roman" w:hAnsi="Times New Roman"/>
          <w:sz w:val="24"/>
          <w:szCs w:val="24"/>
        </w:rPr>
        <w:t xml:space="preserve">delle proposte acquisite nelle varie fasi precedenti, </w:t>
      </w:r>
      <w:r w:rsidRPr="004B78A1">
        <w:rPr>
          <w:rFonts w:ascii="Times New Roman" w:hAnsi="Times New Roman"/>
          <w:sz w:val="24"/>
          <w:szCs w:val="24"/>
        </w:rPr>
        <w:t>da parte del gruppo di lavoro nazionale e presentazione in Congresso. Discussione finale di ulteriori emendamenti e votazione del nuovo Statuto sociale dell’Unione.</w:t>
      </w:r>
    </w:p>
    <w:p w14:paraId="4259411C" w14:textId="77777777" w:rsidR="001F0C77" w:rsidRPr="004B78A1" w:rsidRDefault="001F0C77" w:rsidP="001832FB">
      <w:pPr>
        <w:spacing w:after="160" w:line="276" w:lineRule="auto"/>
        <w:ind w:left="720"/>
        <w:jc w:val="both"/>
        <w:rPr>
          <w:rFonts w:ascii="Times New Roman" w:hAnsi="Times New Roman"/>
          <w:sz w:val="24"/>
          <w:szCs w:val="24"/>
        </w:rPr>
      </w:pPr>
    </w:p>
    <w:p w14:paraId="6A482FA3" w14:textId="3E6FF3A4" w:rsidR="00E36BAD" w:rsidRPr="004B78A1" w:rsidRDefault="00163821" w:rsidP="002522D6">
      <w:pPr>
        <w:spacing w:after="200" w:line="276" w:lineRule="auto"/>
        <w:jc w:val="both"/>
        <w:rPr>
          <w:rFonts w:ascii="Times New Roman" w:hAnsi="Times New Roman"/>
          <w:b/>
          <w:bCs/>
          <w:sz w:val="24"/>
          <w:szCs w:val="24"/>
          <w:u w:val="single"/>
        </w:rPr>
      </w:pPr>
      <w:r w:rsidRPr="004B78A1">
        <w:rPr>
          <w:rFonts w:ascii="Times New Roman" w:hAnsi="Times New Roman"/>
          <w:b/>
          <w:bCs/>
          <w:sz w:val="24"/>
          <w:szCs w:val="24"/>
          <w:u w:val="single"/>
        </w:rPr>
        <w:t>OBIETTIVI CONGRESSUALI QUINQUENNIO 2021-2025</w:t>
      </w:r>
      <w:r w:rsidR="00B03E35" w:rsidRPr="004B78A1">
        <w:rPr>
          <w:rFonts w:ascii="Times New Roman" w:hAnsi="Times New Roman"/>
          <w:b/>
          <w:bCs/>
          <w:sz w:val="24"/>
          <w:szCs w:val="24"/>
          <w:u w:val="single"/>
        </w:rPr>
        <w:t>, INTEGRATI DAL CONGRESSO STRAORDINARIO 2023</w:t>
      </w:r>
    </w:p>
    <w:p w14:paraId="6E587AF2" w14:textId="77777777" w:rsidR="00E36BAD" w:rsidRPr="004B78A1" w:rsidRDefault="00E36BAD" w:rsidP="002522D6">
      <w:pPr>
        <w:pStyle w:val="Testonormale"/>
        <w:spacing w:line="276" w:lineRule="auto"/>
        <w:ind w:left="360"/>
        <w:jc w:val="both"/>
        <w:rPr>
          <w:rFonts w:ascii="Times New Roman" w:eastAsia="Times New Roman" w:hAnsi="Times New Roman"/>
          <w:b/>
          <w:bCs/>
          <w:sz w:val="24"/>
          <w:szCs w:val="24"/>
          <w:u w:val="single"/>
        </w:rPr>
      </w:pPr>
    </w:p>
    <w:p w14:paraId="52DDE2BF" w14:textId="1F7D6620" w:rsidR="004C7342"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Favorire la nascita di strutture specializzate di accoglienza per le persone con disabilità aggiuntive</w:t>
      </w:r>
      <w:r w:rsidR="004C7342" w:rsidRPr="004B78A1">
        <w:rPr>
          <w:rFonts w:ascii="Times New Roman" w:eastAsia="Times New Roman" w:hAnsi="Times New Roman"/>
          <w:sz w:val="24"/>
          <w:szCs w:val="24"/>
        </w:rPr>
        <w:t>.</w:t>
      </w:r>
    </w:p>
    <w:p w14:paraId="598CBC8C" w14:textId="77777777" w:rsidR="004C7342"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Assicurare ai ragazzi e alle famiglie percorsi di vera inclusione scolastica: libri, strumenti, ausili, personale specializzato, dal primo all'ultimo giorno di scuola.</w:t>
      </w:r>
    </w:p>
    <w:p w14:paraId="3ACEF055" w14:textId="77777777" w:rsidR="004C7342"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Rendere omogenea nel Paese la normativa nazionale e regionale di riferimento sull'Istruzione e Formazione.</w:t>
      </w:r>
    </w:p>
    <w:p w14:paraId="6C941C57" w14:textId="77777777" w:rsidR="004C7342"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Consolidare i livelli occupazionali tramite specifiche norme, percorsi formativi, tutela del collocamento obbligatorio, collegamento con Agenzie di consulenti del lavoro. </w:t>
      </w:r>
    </w:p>
    <w:p w14:paraId="5A78E325" w14:textId="77777777" w:rsidR="00ED6678"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Incentivare iniziative imprenditoriali e di nuove attività lavorative.</w:t>
      </w:r>
    </w:p>
    <w:p w14:paraId="67D7F6F9" w14:textId="77777777" w:rsidR="00ED6678"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Porre in atto interventi normativi, formativi e occupazionali mirati e specifici indirizzati agli ipovedenti.</w:t>
      </w:r>
    </w:p>
    <w:p w14:paraId="3A4F0E70" w14:textId="77777777" w:rsidR="00ED6678"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Promuovere la ricerca medica e scientifica per il contrasto alla cecità e per la tutela della vista.</w:t>
      </w:r>
    </w:p>
    <w:p w14:paraId="4CD69179" w14:textId="77777777" w:rsidR="00ED6678"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Potenziare l'informazione e la comunicazione, rafforzare </w:t>
      </w:r>
      <w:proofErr w:type="spellStart"/>
      <w:r w:rsidRPr="004B78A1">
        <w:rPr>
          <w:rFonts w:ascii="Times New Roman" w:eastAsia="Times New Roman" w:hAnsi="Times New Roman"/>
          <w:sz w:val="24"/>
          <w:szCs w:val="24"/>
        </w:rPr>
        <w:t>SlashRadio</w:t>
      </w:r>
      <w:proofErr w:type="spellEnd"/>
      <w:r w:rsidRPr="004B78A1">
        <w:rPr>
          <w:rFonts w:ascii="Times New Roman" w:eastAsia="Times New Roman" w:hAnsi="Times New Roman"/>
          <w:sz w:val="24"/>
          <w:szCs w:val="24"/>
        </w:rPr>
        <w:t xml:space="preserve"> e aprire sue sedi regionali.</w:t>
      </w:r>
    </w:p>
    <w:p w14:paraId="39E0835F" w14:textId="77777777" w:rsidR="00ED6678"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Rafforzare l'agenzia IURA per la tutela dei Diritti delle persone con disabilità e radicarne la presenza anche a livello territoriale.</w:t>
      </w:r>
    </w:p>
    <w:p w14:paraId="17FAD0C3" w14:textId="77777777" w:rsidR="00ED6678"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Promuovere la diffusione delle tecnologie accessibili, usabili, fruibili, nonché l’applicazione e l'osservanza delle norme nazionali e internazionali di settore. </w:t>
      </w:r>
    </w:p>
    <w:p w14:paraId="6B2F8607" w14:textId="77777777" w:rsidR="007F7BB2"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Sostenere la mobilità autonoma e la vita indipendente, anche con interventi di normazione in sede UNI.</w:t>
      </w:r>
    </w:p>
    <w:p w14:paraId="5C792460" w14:textId="77777777" w:rsidR="007F7BB2"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Attuare azioni e servizi di supporto e di sostegno per la terza e quarta età.</w:t>
      </w:r>
    </w:p>
    <w:p w14:paraId="03D99C33" w14:textId="77777777" w:rsidR="007F7BB2"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lastRenderedPageBreak/>
        <w:t>Promuovere lo sviluppo dello sport a ogni livello, così come la fruizione dei musei e degli altri luoghi di cultura.</w:t>
      </w:r>
    </w:p>
    <w:p w14:paraId="297DE4BF" w14:textId="77777777" w:rsidR="007F7BB2"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Sviluppare e incentivare il ruolo di patronato e di tutela previdenziale e pensionistica delle sezioni.</w:t>
      </w:r>
    </w:p>
    <w:p w14:paraId="3A8A39C5" w14:textId="77777777" w:rsidR="007F7BB2"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Incoraggiare la partecipazione dei soci alla vita associativa attraverso il rafforzamento del sentimento di appartenenza, anche tramite l'emissione di una nostra "Guida ai servizi".</w:t>
      </w:r>
    </w:p>
    <w:p w14:paraId="66683D9F" w14:textId="77777777" w:rsidR="007F7BB2"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Garantire a ogni sezione territoriale e sede regionale almeno un dipendente/collaboratore con onere a carico della Sede Nazionale, a seconda delle dimensioni ed esigenze specifiche e sulla base delle attività svolte.</w:t>
      </w:r>
    </w:p>
    <w:p w14:paraId="5F09011E" w14:textId="77777777" w:rsidR="007F7BB2"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Semplificare gli adempimenti e ridurre la burocrazia associativa a ogni livello, nazionale, regionale, sezionale.</w:t>
      </w:r>
    </w:p>
    <w:p w14:paraId="43EDDA0E" w14:textId="77777777" w:rsidR="007F7BB2"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Promuovere attività formative e di aggiornamento dei dirigenti, dipendenti, collaboratori e volontari.</w:t>
      </w:r>
    </w:p>
    <w:p w14:paraId="0AF6ECE8" w14:textId="77777777" w:rsidR="009158FB"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Sviluppare programmi di incentivazione del Servizio Civile Universale, con particolare attenzione per le realtà sezionali oggi meno favorite.</w:t>
      </w:r>
    </w:p>
    <w:p w14:paraId="6F12B858" w14:textId="77777777" w:rsidR="009158FB"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Valorizzare e qualificare il patrimonio immobiliare associativo.</w:t>
      </w:r>
    </w:p>
    <w:p w14:paraId="6651AD2A" w14:textId="77777777" w:rsidR="009158FB"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Consolidare il coordinamento e l'operatività comune delle grandi istituzioni nazionali collegate: Stamperia di Catania, Biblioteca di Monza, Federazione Pro Ciechi, Irifor, </w:t>
      </w:r>
      <w:proofErr w:type="spellStart"/>
      <w:r w:rsidRPr="004B78A1">
        <w:rPr>
          <w:rFonts w:ascii="Times New Roman" w:eastAsia="Times New Roman" w:hAnsi="Times New Roman"/>
          <w:sz w:val="24"/>
          <w:szCs w:val="24"/>
        </w:rPr>
        <w:t>Univoc</w:t>
      </w:r>
      <w:proofErr w:type="spellEnd"/>
      <w:r w:rsidRPr="004B78A1">
        <w:rPr>
          <w:rFonts w:ascii="Times New Roman" w:eastAsia="Times New Roman" w:hAnsi="Times New Roman"/>
          <w:sz w:val="24"/>
          <w:szCs w:val="24"/>
        </w:rPr>
        <w:t>, IAPB, altre istituzioni dei e per i ciechi.</w:t>
      </w:r>
    </w:p>
    <w:p w14:paraId="40968475" w14:textId="77777777" w:rsidR="009158FB"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Ridefinire il ruolo di FAND, rafforzare la collaborazione con FISH e con le altre associazioni del mondo della disabilità, evidenziare la specificità delle disabilità sensoriali.</w:t>
      </w:r>
    </w:p>
    <w:p w14:paraId="433A137F" w14:textId="77777777" w:rsidR="004D03EA"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eastAsia="Times New Roman" w:hAnsi="Times New Roman"/>
          <w:sz w:val="24"/>
          <w:szCs w:val="24"/>
        </w:rPr>
        <w:t>Rafforzare le azioni di collaborazione con le grandi istituzioni sociali, economiche e culturali del Paese.Sviluppare relazioni associative internazionali e adoperarsi per l'applicazione delle direttive di settore dell'Unione Europea.</w:t>
      </w:r>
    </w:p>
    <w:p w14:paraId="30362926" w14:textId="77777777" w:rsidR="004D03EA"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hAnsi="Times New Roman"/>
          <w:sz w:val="24"/>
          <w:szCs w:val="24"/>
        </w:rPr>
        <w:t>supporto sul territorio e per il territorio;</w:t>
      </w:r>
    </w:p>
    <w:p w14:paraId="1BC502DE" w14:textId="77777777" w:rsidR="004D03EA"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hAnsi="Times New Roman"/>
          <w:sz w:val="24"/>
          <w:szCs w:val="24"/>
        </w:rPr>
        <w:t xml:space="preserve">informazione, formazione, aggiornamento e comunicazione; </w:t>
      </w:r>
    </w:p>
    <w:p w14:paraId="68B1D9DC" w14:textId="77777777" w:rsidR="004D03EA"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hAnsi="Times New Roman"/>
          <w:sz w:val="24"/>
          <w:szCs w:val="24"/>
        </w:rPr>
        <w:t xml:space="preserve">promozione sociale e tutela dei diritti dei ciechi e degli ipovedenti; </w:t>
      </w:r>
    </w:p>
    <w:p w14:paraId="58E004B9" w14:textId="77777777" w:rsidR="004D03EA"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hAnsi="Times New Roman"/>
          <w:sz w:val="24"/>
          <w:szCs w:val="24"/>
        </w:rPr>
        <w:t xml:space="preserve">ricerca e progettazione; </w:t>
      </w:r>
    </w:p>
    <w:p w14:paraId="3D0C0078" w14:textId="77777777" w:rsidR="004D03EA"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hAnsi="Times New Roman"/>
          <w:sz w:val="24"/>
          <w:szCs w:val="24"/>
        </w:rPr>
        <w:t xml:space="preserve">didattica, cultura e formazione; </w:t>
      </w:r>
    </w:p>
    <w:p w14:paraId="06C6F318" w14:textId="77777777" w:rsidR="004D03EA"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hAnsi="Times New Roman"/>
          <w:sz w:val="24"/>
          <w:szCs w:val="24"/>
        </w:rPr>
        <w:t xml:space="preserve">consulenza, assistenza e solidarietà sociale; </w:t>
      </w:r>
    </w:p>
    <w:p w14:paraId="62CF6BB2" w14:textId="5EABEA50" w:rsidR="00E36BAD" w:rsidRPr="004B78A1" w:rsidRDefault="00163821">
      <w:pPr>
        <w:pStyle w:val="Testonormale"/>
        <w:numPr>
          <w:ilvl w:val="0"/>
          <w:numId w:val="31"/>
        </w:numPr>
        <w:spacing w:line="276" w:lineRule="auto"/>
        <w:jc w:val="both"/>
        <w:rPr>
          <w:rFonts w:ascii="Times New Roman" w:eastAsia="Times New Roman" w:hAnsi="Times New Roman"/>
          <w:sz w:val="24"/>
          <w:szCs w:val="24"/>
        </w:rPr>
      </w:pPr>
      <w:r w:rsidRPr="004B78A1">
        <w:rPr>
          <w:rFonts w:ascii="Times New Roman" w:hAnsi="Times New Roman"/>
          <w:sz w:val="24"/>
          <w:szCs w:val="24"/>
        </w:rPr>
        <w:t>cooperazione internazionale;valorizzazione del patrimonio associativo</w:t>
      </w:r>
      <w:r w:rsidR="00854B59" w:rsidRPr="004B78A1">
        <w:rPr>
          <w:rFonts w:ascii="Times New Roman" w:hAnsi="Times New Roman"/>
          <w:sz w:val="24"/>
          <w:szCs w:val="24"/>
        </w:rPr>
        <w:t>.</w:t>
      </w:r>
    </w:p>
    <w:p w14:paraId="4A637610" w14:textId="77777777" w:rsidR="00E36BAD" w:rsidRPr="004B78A1" w:rsidRDefault="00E36BAD" w:rsidP="002522D6">
      <w:pPr>
        <w:pStyle w:val="Paragrafoelenco"/>
        <w:spacing w:before="280" w:beforeAutospacing="1" w:after="280" w:afterAutospacing="1" w:line="276" w:lineRule="auto"/>
        <w:contextualSpacing/>
        <w:jc w:val="both"/>
        <w:rPr>
          <w:rFonts w:ascii="Times New Roman" w:eastAsia="Times New Roman" w:hAnsi="Times New Roman"/>
          <w:sz w:val="24"/>
          <w:szCs w:val="24"/>
          <w:u w:val="single"/>
        </w:rPr>
      </w:pPr>
    </w:p>
    <w:p w14:paraId="379DD0C3" w14:textId="23C4A205" w:rsidR="00E815B6" w:rsidRDefault="00BA0B56" w:rsidP="001832FB">
      <w:pPr>
        <w:spacing w:before="280" w:beforeAutospacing="1" w:after="280" w:afterAutospacing="1" w:line="276" w:lineRule="auto"/>
        <w:contextualSpacing/>
        <w:jc w:val="both"/>
        <w:rPr>
          <w:rFonts w:ascii="Times New Roman" w:hAnsi="Times New Roman"/>
          <w:b/>
          <w:bCs/>
          <w:sz w:val="24"/>
          <w:szCs w:val="24"/>
          <w:u w:val="single"/>
        </w:rPr>
      </w:pPr>
      <w:r w:rsidRPr="001832FB">
        <w:rPr>
          <w:rFonts w:ascii="Times New Roman" w:hAnsi="Times New Roman"/>
          <w:b/>
          <w:bCs/>
          <w:sz w:val="24"/>
          <w:szCs w:val="24"/>
          <w:u w:val="single"/>
        </w:rPr>
        <w:t>CONCLUSIONI</w:t>
      </w:r>
    </w:p>
    <w:p w14:paraId="6977990F" w14:textId="77777777" w:rsidR="007E015E" w:rsidRPr="001832FB" w:rsidRDefault="007E015E" w:rsidP="001832FB">
      <w:pPr>
        <w:spacing w:before="280" w:beforeAutospacing="1" w:after="280" w:afterAutospacing="1" w:line="276" w:lineRule="auto"/>
        <w:contextualSpacing/>
        <w:jc w:val="both"/>
        <w:rPr>
          <w:rFonts w:ascii="Times New Roman" w:hAnsi="Times New Roman"/>
          <w:b/>
          <w:bCs/>
          <w:sz w:val="24"/>
          <w:szCs w:val="24"/>
          <w:u w:val="single"/>
        </w:rPr>
      </w:pPr>
    </w:p>
    <w:p w14:paraId="63A632A1" w14:textId="77777777" w:rsidR="007E015E" w:rsidRDefault="007E015E" w:rsidP="007E015E">
      <w:pPr>
        <w:spacing w:before="280" w:beforeAutospacing="1" w:after="280" w:afterAutospacing="1" w:line="276" w:lineRule="auto"/>
        <w:contextualSpacing/>
        <w:jc w:val="both"/>
        <w:rPr>
          <w:rFonts w:ascii="Times New Roman" w:hAnsi="Times New Roman"/>
          <w:sz w:val="24"/>
          <w:szCs w:val="24"/>
        </w:rPr>
      </w:pPr>
      <w:r>
        <w:rPr>
          <w:rFonts w:ascii="Times New Roman" w:hAnsi="Times New Roman"/>
          <w:sz w:val="24"/>
          <w:szCs w:val="24"/>
        </w:rPr>
        <w:t xml:space="preserve">         </w:t>
      </w:r>
      <w:r w:rsidR="00E815B6" w:rsidRPr="007E015E">
        <w:rPr>
          <w:rFonts w:ascii="Times New Roman" w:hAnsi="Times New Roman"/>
          <w:sz w:val="24"/>
          <w:szCs w:val="24"/>
        </w:rPr>
        <w:t>Sulla difficoltà del momento associativo interno e delle condizioni generali della finanza e delle politiche sociali in Italia, già si è detto e ripetuto più volte.</w:t>
      </w:r>
    </w:p>
    <w:p w14:paraId="0B5105E8" w14:textId="46EB750A" w:rsidR="00E815B6" w:rsidRPr="007E015E" w:rsidRDefault="007E015E" w:rsidP="007E015E">
      <w:pPr>
        <w:spacing w:before="280" w:beforeAutospacing="1" w:after="280" w:afterAutospacing="1" w:line="276" w:lineRule="auto"/>
        <w:contextualSpacing/>
        <w:jc w:val="both"/>
        <w:rPr>
          <w:rFonts w:ascii="Times New Roman" w:hAnsi="Times New Roman"/>
          <w:sz w:val="24"/>
          <w:szCs w:val="24"/>
        </w:rPr>
      </w:pPr>
      <w:r>
        <w:rPr>
          <w:rFonts w:ascii="Times New Roman" w:hAnsi="Times New Roman"/>
          <w:sz w:val="24"/>
          <w:szCs w:val="24"/>
        </w:rPr>
        <w:t xml:space="preserve">      </w:t>
      </w:r>
      <w:r w:rsidR="00E815B6" w:rsidRPr="007E015E">
        <w:rPr>
          <w:rFonts w:ascii="Times New Roman" w:hAnsi="Times New Roman"/>
          <w:sz w:val="24"/>
          <w:szCs w:val="24"/>
        </w:rPr>
        <w:t>Tali difficoltà richiedono a noi tutti, dai dirigenti apicali a ciascuno dei nostri soci in ogni angolo del territorio, di assumere e tenere atteggiamenti e comportamenti responsabili, costruttivi collaborativi e unitari.</w:t>
      </w:r>
    </w:p>
    <w:p w14:paraId="443196D6" w14:textId="56C904E4" w:rsidR="00E815B6" w:rsidRPr="007E015E" w:rsidRDefault="00160CD1" w:rsidP="007E015E">
      <w:pPr>
        <w:spacing w:before="280" w:beforeAutospacing="1" w:after="280" w:afterAutospacing="1" w:line="276" w:lineRule="auto"/>
        <w:contextualSpacing/>
        <w:jc w:val="both"/>
        <w:rPr>
          <w:rFonts w:ascii="Times New Roman" w:hAnsi="Times New Roman"/>
          <w:sz w:val="24"/>
          <w:szCs w:val="24"/>
        </w:rPr>
      </w:pPr>
      <w:r>
        <w:rPr>
          <w:rFonts w:ascii="Times New Roman" w:hAnsi="Times New Roman"/>
          <w:sz w:val="24"/>
          <w:szCs w:val="24"/>
        </w:rPr>
        <w:t xml:space="preserve">      </w:t>
      </w:r>
      <w:r w:rsidR="00E815B6" w:rsidRPr="007E015E">
        <w:rPr>
          <w:rFonts w:ascii="Times New Roman" w:hAnsi="Times New Roman"/>
          <w:sz w:val="24"/>
          <w:szCs w:val="24"/>
        </w:rPr>
        <w:t xml:space="preserve">Basta, davvero basta con le controversie a ogni costo e a ogni piè sospinto; basta con le carte bollate, i ricorsi ai tribunali, le forzature lessicali, i toni elevati, gli accenti non sempre ripetibili </w:t>
      </w:r>
      <w:r w:rsidR="00E815B6" w:rsidRPr="007E015E">
        <w:rPr>
          <w:rFonts w:ascii="Times New Roman" w:hAnsi="Times New Roman"/>
          <w:sz w:val="24"/>
          <w:szCs w:val="24"/>
        </w:rPr>
        <w:lastRenderedPageBreak/>
        <w:t xml:space="preserve">e accettabili, i tentativi di delegittimazione degli organi democraticamente eletti secondo Statuto e regolamento. </w:t>
      </w:r>
    </w:p>
    <w:p w14:paraId="5AAA8F46" w14:textId="77777777" w:rsidR="00160CD1" w:rsidRDefault="00160CD1" w:rsidP="00160CD1">
      <w:pPr>
        <w:spacing w:before="280" w:beforeAutospacing="1" w:after="280" w:afterAutospacing="1" w:line="276" w:lineRule="auto"/>
        <w:contextualSpacing/>
        <w:jc w:val="both"/>
        <w:rPr>
          <w:rFonts w:ascii="Times New Roman" w:hAnsi="Times New Roman"/>
          <w:sz w:val="24"/>
          <w:szCs w:val="24"/>
        </w:rPr>
      </w:pPr>
      <w:r>
        <w:rPr>
          <w:rFonts w:ascii="Times New Roman" w:hAnsi="Times New Roman"/>
          <w:sz w:val="24"/>
          <w:szCs w:val="24"/>
        </w:rPr>
        <w:t xml:space="preserve">      </w:t>
      </w:r>
      <w:r w:rsidR="00E815B6" w:rsidRPr="00160CD1">
        <w:rPr>
          <w:rFonts w:ascii="Times New Roman" w:hAnsi="Times New Roman"/>
          <w:sz w:val="24"/>
          <w:szCs w:val="24"/>
        </w:rPr>
        <w:t>Basta, soprattutto con l’opera di pubblica denigrazione e delegittimazione all’esterno della dirigenza associativa che finisce per esercitare un influsso negativo dalle conseguenze incalcolabili e non prevedibili sulle autorità e sulle istituzioni a ogni livello, con grave rischio per le conquiste già maturate e per la stessa capacità di rappresentare e tutelare i diritti e gli interessi morali e materiali dei ciechi, degli ipovedenti, delle persone con disabilità plurime e complesse e delle loro famiglie</w:t>
      </w:r>
    </w:p>
    <w:p w14:paraId="5B7ED9C9" w14:textId="58D6829A" w:rsidR="00E815B6" w:rsidRPr="00160CD1" w:rsidRDefault="00160CD1" w:rsidP="00160CD1">
      <w:pPr>
        <w:spacing w:before="280" w:beforeAutospacing="1" w:after="280" w:afterAutospacing="1" w:line="276" w:lineRule="auto"/>
        <w:contextualSpacing/>
        <w:jc w:val="both"/>
        <w:rPr>
          <w:rFonts w:ascii="Times New Roman" w:hAnsi="Times New Roman"/>
          <w:sz w:val="24"/>
          <w:szCs w:val="24"/>
        </w:rPr>
      </w:pPr>
      <w:r>
        <w:rPr>
          <w:rFonts w:ascii="Times New Roman" w:hAnsi="Times New Roman"/>
          <w:sz w:val="24"/>
          <w:szCs w:val="24"/>
        </w:rPr>
        <w:t xml:space="preserve">      </w:t>
      </w:r>
      <w:r w:rsidR="00E815B6" w:rsidRPr="00160CD1">
        <w:rPr>
          <w:rFonts w:ascii="Times New Roman" w:hAnsi="Times New Roman"/>
          <w:sz w:val="24"/>
          <w:szCs w:val="24"/>
        </w:rPr>
        <w:t xml:space="preserve">I nostri soci e le persone che abbiamo l’onore e l’onere di tutelare per legge e per missione, vogliono da noi </w:t>
      </w:r>
      <w:r w:rsidR="00317C0D" w:rsidRPr="00160CD1">
        <w:rPr>
          <w:rFonts w:ascii="Times New Roman" w:hAnsi="Times New Roman"/>
          <w:sz w:val="24"/>
          <w:szCs w:val="24"/>
        </w:rPr>
        <w:t>il massimo impegno proprio nella tutela di quei diritti e di quegli interessi, senza distrazioni e senza deviazioni.</w:t>
      </w:r>
    </w:p>
    <w:p w14:paraId="08B45728" w14:textId="77777777" w:rsidR="00160CD1" w:rsidRDefault="00160CD1" w:rsidP="00160CD1">
      <w:pPr>
        <w:spacing w:before="280" w:beforeAutospacing="1" w:after="280" w:afterAutospacing="1" w:line="276" w:lineRule="auto"/>
        <w:contextualSpacing/>
        <w:jc w:val="both"/>
        <w:rPr>
          <w:rFonts w:ascii="Times New Roman" w:hAnsi="Times New Roman"/>
          <w:sz w:val="24"/>
          <w:szCs w:val="24"/>
        </w:rPr>
      </w:pPr>
      <w:r>
        <w:rPr>
          <w:rFonts w:ascii="Times New Roman" w:hAnsi="Times New Roman"/>
          <w:sz w:val="24"/>
          <w:szCs w:val="24"/>
        </w:rPr>
        <w:t xml:space="preserve">      </w:t>
      </w:r>
      <w:r w:rsidR="00317C0D" w:rsidRPr="00160CD1">
        <w:rPr>
          <w:rFonts w:ascii="Times New Roman" w:hAnsi="Times New Roman"/>
          <w:sz w:val="24"/>
          <w:szCs w:val="24"/>
        </w:rPr>
        <w:t>La nostra Unione non è una sorta di Parlamento, organizzato su base di maggioranze e opposizioni, ma al contrario, una Associazione storica ultra centenaria, organizzata su base democratica unitaria, dove bisogna sempre far prevalere l’interesse comune e generale sulle espressioni e aspirazioni personali e di gruppo, così come ci hanno insegnato i nostri Padri Fondatori e come ci richiede il “popolo” che dobbiamo rappresentare e tutelare.</w:t>
      </w:r>
    </w:p>
    <w:p w14:paraId="46D5D4DB" w14:textId="227FA2C1" w:rsidR="00317C0D" w:rsidRPr="00160CD1" w:rsidRDefault="00160CD1" w:rsidP="00160CD1">
      <w:pPr>
        <w:spacing w:before="280" w:beforeAutospacing="1" w:after="280" w:afterAutospacing="1" w:line="276" w:lineRule="auto"/>
        <w:contextualSpacing/>
        <w:jc w:val="both"/>
        <w:rPr>
          <w:rFonts w:ascii="Times New Roman" w:hAnsi="Times New Roman"/>
          <w:sz w:val="24"/>
          <w:szCs w:val="24"/>
        </w:rPr>
      </w:pPr>
      <w:r>
        <w:rPr>
          <w:rFonts w:ascii="Times New Roman" w:hAnsi="Times New Roman"/>
          <w:sz w:val="24"/>
          <w:szCs w:val="24"/>
        </w:rPr>
        <w:t xml:space="preserve">      </w:t>
      </w:r>
      <w:r w:rsidR="00317C0D" w:rsidRPr="00160CD1">
        <w:rPr>
          <w:rFonts w:ascii="Times New Roman" w:hAnsi="Times New Roman"/>
          <w:sz w:val="24"/>
          <w:szCs w:val="24"/>
        </w:rPr>
        <w:t>In un anno così difficile come sarà il 2024, non sono e non saranno ammesse deviazioni e distrazioni, a pena di prezzi che questa nostra Unione non merita di pagare e che i nostri soci e rappresentati non saprebbero perdonarci.</w:t>
      </w:r>
    </w:p>
    <w:p w14:paraId="64B51AF4" w14:textId="0AB4E426" w:rsidR="00E36BAD" w:rsidRPr="00160CD1" w:rsidRDefault="00160CD1" w:rsidP="00160CD1">
      <w:pPr>
        <w:spacing w:before="280" w:beforeAutospacing="1" w:after="280" w:afterAutospacing="1" w:line="276" w:lineRule="auto"/>
        <w:contextualSpacing/>
        <w:jc w:val="both"/>
        <w:rPr>
          <w:rFonts w:ascii="Times New Roman" w:hAnsi="Times New Roman"/>
          <w:sz w:val="24"/>
          <w:szCs w:val="24"/>
        </w:rPr>
      </w:pPr>
      <w:r>
        <w:rPr>
          <w:rFonts w:ascii="Times New Roman" w:hAnsi="Times New Roman"/>
          <w:sz w:val="24"/>
          <w:szCs w:val="24"/>
        </w:rPr>
        <w:t xml:space="preserve">      </w:t>
      </w:r>
      <w:r w:rsidR="00163821" w:rsidRPr="00160CD1">
        <w:rPr>
          <w:rFonts w:ascii="Times New Roman" w:hAnsi="Times New Roman"/>
          <w:sz w:val="24"/>
          <w:szCs w:val="24"/>
        </w:rPr>
        <w:t xml:space="preserve">Con le modifiche e </w:t>
      </w:r>
      <w:r w:rsidR="00317C0D" w:rsidRPr="00160CD1">
        <w:rPr>
          <w:rFonts w:ascii="Times New Roman" w:hAnsi="Times New Roman"/>
          <w:sz w:val="24"/>
          <w:szCs w:val="24"/>
        </w:rPr>
        <w:t xml:space="preserve">le </w:t>
      </w:r>
      <w:r w:rsidR="00163821" w:rsidRPr="00160CD1">
        <w:rPr>
          <w:rFonts w:ascii="Times New Roman" w:hAnsi="Times New Roman"/>
          <w:sz w:val="24"/>
          <w:szCs w:val="24"/>
        </w:rPr>
        <w:t>integrazioni che il Consiglio Nazionale vorr</w:t>
      </w:r>
      <w:r w:rsidR="00E815B6" w:rsidRPr="00160CD1">
        <w:rPr>
          <w:rFonts w:ascii="Times New Roman" w:hAnsi="Times New Roman"/>
          <w:sz w:val="24"/>
          <w:szCs w:val="24"/>
        </w:rPr>
        <w:t>à</w:t>
      </w:r>
      <w:r w:rsidR="00163821" w:rsidRPr="00160CD1">
        <w:rPr>
          <w:rFonts w:ascii="Times New Roman" w:hAnsi="Times New Roman"/>
          <w:sz w:val="24"/>
          <w:szCs w:val="24"/>
        </w:rPr>
        <w:t xml:space="preserve"> </w:t>
      </w:r>
      <w:r w:rsidR="00E815B6" w:rsidRPr="00160CD1">
        <w:rPr>
          <w:rFonts w:ascii="Times New Roman" w:hAnsi="Times New Roman"/>
          <w:sz w:val="24"/>
          <w:szCs w:val="24"/>
        </w:rPr>
        <w:t xml:space="preserve">eventualmente </w:t>
      </w:r>
      <w:r w:rsidR="00163821" w:rsidRPr="00160CD1">
        <w:rPr>
          <w:rFonts w:ascii="Times New Roman" w:hAnsi="Times New Roman"/>
          <w:sz w:val="24"/>
          <w:szCs w:val="24"/>
        </w:rPr>
        <w:t>suggerire, proporre e apportare, confidiamo nell</w:t>
      </w:r>
      <w:r w:rsidR="00317C0D" w:rsidRPr="00160CD1">
        <w:rPr>
          <w:rFonts w:ascii="Times New Roman" w:hAnsi="Times New Roman"/>
          <w:sz w:val="24"/>
          <w:szCs w:val="24"/>
        </w:rPr>
        <w:t>’</w:t>
      </w:r>
      <w:r w:rsidR="00163821" w:rsidRPr="00160CD1">
        <w:rPr>
          <w:rFonts w:ascii="Times New Roman" w:hAnsi="Times New Roman"/>
          <w:sz w:val="24"/>
          <w:szCs w:val="24"/>
        </w:rPr>
        <w:t>approvazione della presente relazione di programma</w:t>
      </w:r>
      <w:r w:rsidR="00861BEC" w:rsidRPr="00160CD1">
        <w:rPr>
          <w:rFonts w:ascii="Times New Roman" w:hAnsi="Times New Roman"/>
          <w:sz w:val="24"/>
          <w:szCs w:val="24"/>
        </w:rPr>
        <w:t>.</w:t>
      </w:r>
    </w:p>
    <w:p w14:paraId="12D7E600" w14:textId="77777777" w:rsidR="00E36BAD" w:rsidRPr="004B78A1" w:rsidRDefault="00E36BAD" w:rsidP="002522D6">
      <w:pPr>
        <w:pStyle w:val="Paragrafoelenco"/>
        <w:spacing w:before="280" w:beforeAutospacing="1" w:after="280" w:afterAutospacing="1" w:line="276" w:lineRule="auto"/>
        <w:contextualSpacing/>
        <w:jc w:val="both"/>
        <w:rPr>
          <w:rFonts w:ascii="Times New Roman" w:eastAsia="Times New Roman" w:hAnsi="Times New Roman"/>
          <w:sz w:val="24"/>
          <w:szCs w:val="24"/>
          <w:u w:val="single"/>
        </w:rPr>
      </w:pPr>
    </w:p>
    <w:p w14:paraId="7F9F3BED" w14:textId="7477217D" w:rsidR="00E36BAD" w:rsidRPr="004B78A1" w:rsidRDefault="00163821" w:rsidP="002522D6">
      <w:pPr>
        <w:pStyle w:val="Paragrafoelenco"/>
        <w:spacing w:before="280" w:beforeAutospacing="1" w:after="280" w:afterAutospacing="1" w:line="276" w:lineRule="auto"/>
        <w:contextualSpacing/>
        <w:jc w:val="both"/>
        <w:rPr>
          <w:rFonts w:ascii="Times New Roman" w:eastAsia="Times New Roman" w:hAnsi="Times New Roman"/>
          <w:sz w:val="24"/>
          <w:szCs w:val="24"/>
        </w:rPr>
      </w:pPr>
      <w:r w:rsidRPr="004B78A1">
        <w:rPr>
          <w:rFonts w:ascii="Times New Roman" w:eastAsia="Times New Roman" w:hAnsi="Times New Roman"/>
          <w:sz w:val="24"/>
          <w:szCs w:val="24"/>
        </w:rPr>
        <w:t xml:space="preserve"> </w:t>
      </w:r>
      <w:r w:rsidR="00861BEC" w:rsidRPr="004B78A1">
        <w:rPr>
          <w:rFonts w:ascii="Times New Roman" w:eastAsia="Times New Roman" w:hAnsi="Times New Roman"/>
          <w:sz w:val="24"/>
          <w:szCs w:val="24"/>
        </w:rPr>
        <w:tab/>
      </w:r>
      <w:r w:rsidR="00861BEC" w:rsidRPr="004B78A1">
        <w:rPr>
          <w:rFonts w:ascii="Times New Roman" w:eastAsia="Times New Roman" w:hAnsi="Times New Roman"/>
          <w:sz w:val="24"/>
          <w:szCs w:val="24"/>
        </w:rPr>
        <w:tab/>
      </w:r>
      <w:r w:rsidR="00861BEC" w:rsidRPr="004B78A1">
        <w:rPr>
          <w:rFonts w:ascii="Times New Roman" w:eastAsia="Times New Roman" w:hAnsi="Times New Roman"/>
          <w:sz w:val="24"/>
          <w:szCs w:val="24"/>
        </w:rPr>
        <w:tab/>
      </w:r>
      <w:r w:rsidR="00861BEC" w:rsidRPr="004B78A1">
        <w:rPr>
          <w:rFonts w:ascii="Times New Roman" w:eastAsia="Times New Roman" w:hAnsi="Times New Roman"/>
          <w:sz w:val="24"/>
          <w:szCs w:val="24"/>
        </w:rPr>
        <w:tab/>
      </w:r>
      <w:r w:rsidR="00861BEC" w:rsidRPr="004B78A1">
        <w:rPr>
          <w:rFonts w:ascii="Times New Roman" w:eastAsia="Times New Roman" w:hAnsi="Times New Roman"/>
          <w:sz w:val="24"/>
          <w:szCs w:val="24"/>
        </w:rPr>
        <w:tab/>
      </w:r>
      <w:r w:rsidR="00861BEC" w:rsidRPr="004B78A1">
        <w:rPr>
          <w:rFonts w:ascii="Times New Roman" w:eastAsia="Times New Roman" w:hAnsi="Times New Roman"/>
          <w:sz w:val="24"/>
          <w:szCs w:val="24"/>
        </w:rPr>
        <w:tab/>
      </w:r>
      <w:r w:rsidRPr="004B78A1">
        <w:rPr>
          <w:rFonts w:ascii="Times New Roman" w:eastAsia="Times New Roman" w:hAnsi="Times New Roman"/>
          <w:sz w:val="24"/>
          <w:szCs w:val="24"/>
        </w:rPr>
        <w:t>Mario Barbuto</w:t>
      </w:r>
    </w:p>
    <w:p w14:paraId="1ACB0091" w14:textId="77777777" w:rsidR="00E36BAD" w:rsidRPr="004B78A1" w:rsidRDefault="00E36BAD" w:rsidP="002522D6">
      <w:pPr>
        <w:pStyle w:val="Paragrafoelenco"/>
        <w:spacing w:before="280" w:beforeAutospacing="1" w:after="280" w:afterAutospacing="1" w:line="276" w:lineRule="auto"/>
        <w:contextualSpacing/>
        <w:jc w:val="both"/>
        <w:rPr>
          <w:rFonts w:ascii="Times New Roman" w:eastAsia="Times New Roman" w:hAnsi="Times New Roman"/>
          <w:sz w:val="24"/>
          <w:szCs w:val="24"/>
          <w:u w:val="single"/>
        </w:rPr>
      </w:pPr>
    </w:p>
    <w:p w14:paraId="78E16BC0" w14:textId="77777777" w:rsidR="00E36BAD" w:rsidRPr="004B78A1" w:rsidRDefault="00E36BAD" w:rsidP="002522D6">
      <w:pPr>
        <w:pStyle w:val="Paragrafoelenco"/>
        <w:spacing w:before="280" w:beforeAutospacing="1" w:after="280" w:afterAutospacing="1" w:line="276" w:lineRule="auto"/>
        <w:contextualSpacing/>
        <w:jc w:val="both"/>
        <w:rPr>
          <w:rFonts w:ascii="Times New Roman" w:eastAsia="Times New Roman" w:hAnsi="Times New Roman"/>
          <w:sz w:val="24"/>
          <w:szCs w:val="24"/>
          <w:u w:val="single"/>
        </w:rPr>
      </w:pPr>
    </w:p>
    <w:p w14:paraId="7AEFA3FA" w14:textId="77777777" w:rsidR="00E36BAD" w:rsidRPr="004B78A1" w:rsidRDefault="00E36BAD" w:rsidP="002522D6">
      <w:pPr>
        <w:pStyle w:val="Paragrafoelenco"/>
        <w:spacing w:before="280" w:beforeAutospacing="1" w:after="280" w:afterAutospacing="1" w:line="276" w:lineRule="auto"/>
        <w:contextualSpacing/>
        <w:jc w:val="both"/>
        <w:rPr>
          <w:rFonts w:ascii="Times New Roman" w:eastAsia="Times New Roman" w:hAnsi="Times New Roman"/>
          <w:sz w:val="24"/>
          <w:szCs w:val="24"/>
          <w:u w:val="single"/>
        </w:rPr>
      </w:pPr>
    </w:p>
    <w:sectPr w:rsidR="00E36BAD" w:rsidRPr="004B78A1">
      <w:pgSz w:w="11906" w:h="16838"/>
      <w:pgMar w:top="1417" w:right="1335" w:bottom="1134" w:left="13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anumGothic">
    <w:altName w:val="Malgun Gothic Semilight"/>
    <w:panose1 w:val="00000000000000000000"/>
    <w:charset w:val="81"/>
    <w:family w:val="auto"/>
    <w:pitch w:val="variable"/>
    <w:sig w:usb0="80000003" w:usb1="49D7FCFB" w:usb2="00000010" w:usb3="00000000" w:csb0="FFFFFF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44D0BB37"/>
    <w:lvl w:ilvl="0" w:tplc="C0DE9E08">
      <w:start w:val="1"/>
      <w:numFmt w:val="lowerLetter"/>
      <w:lvlText w:val="%1)"/>
      <w:lvlJc w:val="left"/>
      <w:pPr>
        <w:ind w:left="720" w:hanging="360"/>
      </w:pPr>
    </w:lvl>
    <w:lvl w:ilvl="1" w:tplc="44942C8C">
      <w:start w:val="1"/>
      <w:numFmt w:val="lowerLetter"/>
      <w:lvlText w:val="%2."/>
      <w:lvlJc w:val="left"/>
      <w:pPr>
        <w:ind w:left="1440" w:hanging="360"/>
      </w:pPr>
    </w:lvl>
    <w:lvl w:ilvl="2" w:tplc="54C8000C">
      <w:start w:val="1"/>
      <w:numFmt w:val="lowerRoman"/>
      <w:lvlText w:val="%3."/>
      <w:lvlJc w:val="right"/>
      <w:pPr>
        <w:ind w:left="2160" w:hanging="180"/>
      </w:pPr>
    </w:lvl>
    <w:lvl w:ilvl="3" w:tplc="0A36360E">
      <w:start w:val="1"/>
      <w:numFmt w:val="decimal"/>
      <w:lvlText w:val="%4."/>
      <w:lvlJc w:val="left"/>
      <w:pPr>
        <w:ind w:left="2880" w:hanging="360"/>
      </w:pPr>
    </w:lvl>
    <w:lvl w:ilvl="4" w:tplc="FDECFBB4">
      <w:start w:val="1"/>
      <w:numFmt w:val="lowerLetter"/>
      <w:lvlText w:val="%5."/>
      <w:lvlJc w:val="left"/>
      <w:pPr>
        <w:ind w:left="3600" w:hanging="360"/>
      </w:pPr>
    </w:lvl>
    <w:lvl w:ilvl="5" w:tplc="E650470A">
      <w:start w:val="1"/>
      <w:numFmt w:val="lowerRoman"/>
      <w:lvlText w:val="%6."/>
      <w:lvlJc w:val="right"/>
      <w:pPr>
        <w:ind w:left="4320" w:hanging="180"/>
      </w:pPr>
    </w:lvl>
    <w:lvl w:ilvl="6" w:tplc="B45CA096">
      <w:start w:val="1"/>
      <w:numFmt w:val="decimal"/>
      <w:lvlText w:val="%7."/>
      <w:lvlJc w:val="left"/>
      <w:pPr>
        <w:ind w:left="5040" w:hanging="360"/>
      </w:pPr>
    </w:lvl>
    <w:lvl w:ilvl="7" w:tplc="39168468">
      <w:start w:val="1"/>
      <w:numFmt w:val="lowerLetter"/>
      <w:lvlText w:val="%8."/>
      <w:lvlJc w:val="left"/>
      <w:pPr>
        <w:ind w:left="5760" w:hanging="360"/>
      </w:pPr>
    </w:lvl>
    <w:lvl w:ilvl="8" w:tplc="07B6279E">
      <w:start w:val="1"/>
      <w:numFmt w:val="lowerRoman"/>
      <w:lvlText w:val="%9."/>
      <w:lvlJc w:val="right"/>
      <w:pPr>
        <w:ind w:left="6480" w:hanging="180"/>
      </w:pPr>
    </w:lvl>
  </w:abstractNum>
  <w:abstractNum w:abstractNumId="1" w15:restartNumberingAfterBreak="0">
    <w:nsid w:val="000165B6"/>
    <w:multiLevelType w:val="hybridMultilevel"/>
    <w:tmpl w:val="7346A1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8D1820"/>
    <w:multiLevelType w:val="hybridMultilevel"/>
    <w:tmpl w:val="97482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110805"/>
    <w:multiLevelType w:val="hybridMultilevel"/>
    <w:tmpl w:val="8FE821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6452CA"/>
    <w:multiLevelType w:val="hybridMultilevel"/>
    <w:tmpl w:val="AE104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C91E6C"/>
    <w:multiLevelType w:val="hybridMultilevel"/>
    <w:tmpl w:val="A2341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20389C"/>
    <w:multiLevelType w:val="hybridMultilevel"/>
    <w:tmpl w:val="D320F3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974112"/>
    <w:multiLevelType w:val="hybridMultilevel"/>
    <w:tmpl w:val="3CE6A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2F7EAC"/>
    <w:multiLevelType w:val="hybridMultilevel"/>
    <w:tmpl w:val="D27A18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EE33B5"/>
    <w:multiLevelType w:val="hybridMultilevel"/>
    <w:tmpl w:val="6F30F16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15133BEA"/>
    <w:multiLevelType w:val="hybridMultilevel"/>
    <w:tmpl w:val="5E428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80E7FEF"/>
    <w:multiLevelType w:val="hybridMultilevel"/>
    <w:tmpl w:val="8FD423FE"/>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2" w15:restartNumberingAfterBreak="0">
    <w:nsid w:val="19A17DA6"/>
    <w:multiLevelType w:val="hybridMultilevel"/>
    <w:tmpl w:val="225A3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2E33DB"/>
    <w:multiLevelType w:val="hybridMultilevel"/>
    <w:tmpl w:val="2CCC10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3B6519"/>
    <w:multiLevelType w:val="hybridMultilevel"/>
    <w:tmpl w:val="7AEA04A0"/>
    <w:lvl w:ilvl="0" w:tplc="04100001">
      <w:start w:val="1"/>
      <w:numFmt w:val="bullet"/>
      <w:lvlText w:val=""/>
      <w:lvlJc w:val="left"/>
      <w:pPr>
        <w:ind w:left="450" w:hanging="360"/>
      </w:pPr>
      <w:rPr>
        <w:rFonts w:ascii="Symbol" w:hAnsi="Symbol" w:hint="default"/>
      </w:rPr>
    </w:lvl>
    <w:lvl w:ilvl="1" w:tplc="04100003" w:tentative="1">
      <w:start w:val="1"/>
      <w:numFmt w:val="bullet"/>
      <w:lvlText w:val="o"/>
      <w:lvlJc w:val="left"/>
      <w:pPr>
        <w:ind w:left="1170" w:hanging="360"/>
      </w:pPr>
      <w:rPr>
        <w:rFonts w:ascii="Courier New" w:hAnsi="Courier New" w:cs="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cs="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cs="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15" w15:restartNumberingAfterBreak="0">
    <w:nsid w:val="20686823"/>
    <w:multiLevelType w:val="hybridMultilevel"/>
    <w:tmpl w:val="AFE6A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B9290C"/>
    <w:multiLevelType w:val="hybridMultilevel"/>
    <w:tmpl w:val="07C46978"/>
    <w:lvl w:ilvl="0" w:tplc="607AAB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BE410CF"/>
    <w:multiLevelType w:val="hybridMultilevel"/>
    <w:tmpl w:val="2732FA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D3F78AC"/>
    <w:multiLevelType w:val="hybridMultilevel"/>
    <w:tmpl w:val="81E814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972ECB"/>
    <w:multiLevelType w:val="hybridMultilevel"/>
    <w:tmpl w:val="DCE282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13270E"/>
    <w:multiLevelType w:val="hybridMultilevel"/>
    <w:tmpl w:val="FAB49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A20296"/>
    <w:multiLevelType w:val="hybridMultilevel"/>
    <w:tmpl w:val="A1FA7F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7FE3FE2"/>
    <w:multiLevelType w:val="hybridMultilevel"/>
    <w:tmpl w:val="14FEC1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9EF5354"/>
    <w:multiLevelType w:val="hybridMultilevel"/>
    <w:tmpl w:val="F2DEC8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ECE2FCE"/>
    <w:multiLevelType w:val="hybridMultilevel"/>
    <w:tmpl w:val="53BCBB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05D6403"/>
    <w:multiLevelType w:val="hybridMultilevel"/>
    <w:tmpl w:val="11C4D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37D4B1B"/>
    <w:multiLevelType w:val="hybridMultilevel"/>
    <w:tmpl w:val="344475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7F0008A"/>
    <w:multiLevelType w:val="hybridMultilevel"/>
    <w:tmpl w:val="A6D852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B8A3EDD"/>
    <w:multiLevelType w:val="hybridMultilevel"/>
    <w:tmpl w:val="C03C6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C97D56"/>
    <w:multiLevelType w:val="hybridMultilevel"/>
    <w:tmpl w:val="4E20B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324401D"/>
    <w:multiLevelType w:val="hybridMultilevel"/>
    <w:tmpl w:val="BC7ED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4E77CB0"/>
    <w:multiLevelType w:val="hybridMultilevel"/>
    <w:tmpl w:val="90E4E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FDF45E2"/>
    <w:multiLevelType w:val="hybridMultilevel"/>
    <w:tmpl w:val="777AE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13A2721"/>
    <w:multiLevelType w:val="hybridMultilevel"/>
    <w:tmpl w:val="C966DB0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62523242"/>
    <w:multiLevelType w:val="hybridMultilevel"/>
    <w:tmpl w:val="92CC1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AC304E1"/>
    <w:multiLevelType w:val="hybridMultilevel"/>
    <w:tmpl w:val="CD7CB3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C3C13D6"/>
    <w:multiLevelType w:val="hybridMultilevel"/>
    <w:tmpl w:val="89F60E92"/>
    <w:lvl w:ilvl="0" w:tplc="DF7C2408">
      <w:start w:val="1"/>
      <w:numFmt w:val="bullet"/>
      <w:lvlText w:val="-"/>
      <w:lvlJc w:val="left"/>
      <w:pPr>
        <w:ind w:left="1080" w:hanging="360"/>
      </w:pPr>
      <w:rPr>
        <w:rFonts w:ascii="Calibri" w:eastAsiaTheme="minorHAnsi"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37" w15:restartNumberingAfterBreak="0">
    <w:nsid w:val="6FD10546"/>
    <w:multiLevelType w:val="hybridMultilevel"/>
    <w:tmpl w:val="0C8CB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FEC0789"/>
    <w:multiLevelType w:val="hybridMultilevel"/>
    <w:tmpl w:val="97DC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29F072C"/>
    <w:multiLevelType w:val="hybridMultilevel"/>
    <w:tmpl w:val="A9F6A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C690C33"/>
    <w:multiLevelType w:val="hybridMultilevel"/>
    <w:tmpl w:val="3F647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60425207">
    <w:abstractNumId w:val="0"/>
  </w:num>
  <w:num w:numId="2" w16cid:durableId="9137833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6745087">
    <w:abstractNumId w:val="36"/>
  </w:num>
  <w:num w:numId="4" w16cid:durableId="516113601">
    <w:abstractNumId w:val="33"/>
  </w:num>
  <w:num w:numId="5" w16cid:durableId="1084841504">
    <w:abstractNumId w:val="26"/>
  </w:num>
  <w:num w:numId="6" w16cid:durableId="971208319">
    <w:abstractNumId w:val="20"/>
  </w:num>
  <w:num w:numId="7" w16cid:durableId="1421021264">
    <w:abstractNumId w:val="38"/>
  </w:num>
  <w:num w:numId="8" w16cid:durableId="1553930546">
    <w:abstractNumId w:val="23"/>
  </w:num>
  <w:num w:numId="9" w16cid:durableId="2140875738">
    <w:abstractNumId w:val="10"/>
  </w:num>
  <w:num w:numId="10" w16cid:durableId="456336198">
    <w:abstractNumId w:val="39"/>
  </w:num>
  <w:num w:numId="11" w16cid:durableId="1927767764">
    <w:abstractNumId w:val="15"/>
  </w:num>
  <w:num w:numId="12" w16cid:durableId="1801797318">
    <w:abstractNumId w:val="1"/>
  </w:num>
  <w:num w:numId="13" w16cid:durableId="934095986">
    <w:abstractNumId w:val="25"/>
  </w:num>
  <w:num w:numId="14" w16cid:durableId="72826205">
    <w:abstractNumId w:val="30"/>
  </w:num>
  <w:num w:numId="15" w16cid:durableId="419448816">
    <w:abstractNumId w:val="3"/>
  </w:num>
  <w:num w:numId="16" w16cid:durableId="327371467">
    <w:abstractNumId w:val="7"/>
  </w:num>
  <w:num w:numId="17" w16cid:durableId="1384982622">
    <w:abstractNumId w:val="28"/>
  </w:num>
  <w:num w:numId="18" w16cid:durableId="336032720">
    <w:abstractNumId w:val="31"/>
  </w:num>
  <w:num w:numId="19" w16cid:durableId="1139617166">
    <w:abstractNumId w:val="35"/>
  </w:num>
  <w:num w:numId="20" w16cid:durableId="558634615">
    <w:abstractNumId w:val="5"/>
  </w:num>
  <w:num w:numId="21" w16cid:durableId="959338842">
    <w:abstractNumId w:val="11"/>
  </w:num>
  <w:num w:numId="22" w16cid:durableId="1890529809">
    <w:abstractNumId w:val="34"/>
  </w:num>
  <w:num w:numId="23" w16cid:durableId="508060814">
    <w:abstractNumId w:val="37"/>
  </w:num>
  <w:num w:numId="24" w16cid:durableId="1363752043">
    <w:abstractNumId w:val="17"/>
  </w:num>
  <w:num w:numId="25" w16cid:durableId="584074582">
    <w:abstractNumId w:val="19"/>
  </w:num>
  <w:num w:numId="26" w16cid:durableId="1420365061">
    <w:abstractNumId w:val="22"/>
  </w:num>
  <w:num w:numId="27" w16cid:durableId="2032142603">
    <w:abstractNumId w:val="18"/>
  </w:num>
  <w:num w:numId="28" w16cid:durableId="1534414474">
    <w:abstractNumId w:val="21"/>
  </w:num>
  <w:num w:numId="29" w16cid:durableId="694815107">
    <w:abstractNumId w:val="13"/>
  </w:num>
  <w:num w:numId="30" w16cid:durableId="527447417">
    <w:abstractNumId w:val="8"/>
  </w:num>
  <w:num w:numId="31" w16cid:durableId="644967431">
    <w:abstractNumId w:val="2"/>
  </w:num>
  <w:num w:numId="32" w16cid:durableId="2079548334">
    <w:abstractNumId w:val="32"/>
  </w:num>
  <w:num w:numId="33" w16cid:durableId="1222518640">
    <w:abstractNumId w:val="14"/>
  </w:num>
  <w:num w:numId="34" w16cid:durableId="2101292869">
    <w:abstractNumId w:val="16"/>
  </w:num>
  <w:num w:numId="35" w16cid:durableId="203754812">
    <w:abstractNumId w:val="9"/>
  </w:num>
  <w:num w:numId="36" w16cid:durableId="212471763">
    <w:abstractNumId w:val="29"/>
  </w:num>
  <w:num w:numId="37" w16cid:durableId="709116081">
    <w:abstractNumId w:val="4"/>
  </w:num>
  <w:num w:numId="38" w16cid:durableId="689379013">
    <w:abstractNumId w:val="24"/>
  </w:num>
  <w:num w:numId="39" w16cid:durableId="264577686">
    <w:abstractNumId w:val="6"/>
  </w:num>
  <w:num w:numId="40" w16cid:durableId="746149166">
    <w:abstractNumId w:val="12"/>
  </w:num>
  <w:num w:numId="41" w16cid:durableId="986786217">
    <w:abstractNumId w:val="40"/>
  </w:num>
  <w:num w:numId="42" w16cid:durableId="1535994541">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bordersDoNotSurroundHeader/>
  <w:bordersDoNotSurroundFooter/>
  <w:proofState w:spelling="clean"/>
  <w:defaultTabStop w:val="708"/>
  <w:hyphenationZone w:val="283"/>
  <w:displayHorizontalDrawingGridEvery w:val="0"/>
  <w:displayVerticalDrawingGridEvery w:val="2"/>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AD"/>
    <w:rsid w:val="0000503D"/>
    <w:rsid w:val="00013689"/>
    <w:rsid w:val="00016825"/>
    <w:rsid w:val="000278D4"/>
    <w:rsid w:val="00050CE7"/>
    <w:rsid w:val="000539C4"/>
    <w:rsid w:val="0005439B"/>
    <w:rsid w:val="00060FC3"/>
    <w:rsid w:val="00071C5A"/>
    <w:rsid w:val="00073576"/>
    <w:rsid w:val="00074AC1"/>
    <w:rsid w:val="00075A68"/>
    <w:rsid w:val="000806C7"/>
    <w:rsid w:val="00080B8E"/>
    <w:rsid w:val="000812AF"/>
    <w:rsid w:val="00081386"/>
    <w:rsid w:val="000920CB"/>
    <w:rsid w:val="00092181"/>
    <w:rsid w:val="00096126"/>
    <w:rsid w:val="000979E7"/>
    <w:rsid w:val="000A02B7"/>
    <w:rsid w:val="000B0EC8"/>
    <w:rsid w:val="000B22D9"/>
    <w:rsid w:val="000B5C4C"/>
    <w:rsid w:val="000C4AAA"/>
    <w:rsid w:val="000D7D9E"/>
    <w:rsid w:val="000E18E1"/>
    <w:rsid w:val="000E1B55"/>
    <w:rsid w:val="000F4FAB"/>
    <w:rsid w:val="000F5002"/>
    <w:rsid w:val="000F73EB"/>
    <w:rsid w:val="0010104A"/>
    <w:rsid w:val="00103DE9"/>
    <w:rsid w:val="00106D0F"/>
    <w:rsid w:val="001078DF"/>
    <w:rsid w:val="001173AB"/>
    <w:rsid w:val="00121C1E"/>
    <w:rsid w:val="00122340"/>
    <w:rsid w:val="00122BB5"/>
    <w:rsid w:val="00123210"/>
    <w:rsid w:val="0012506B"/>
    <w:rsid w:val="00137AC3"/>
    <w:rsid w:val="00137E22"/>
    <w:rsid w:val="001401F1"/>
    <w:rsid w:val="00142A19"/>
    <w:rsid w:val="00144997"/>
    <w:rsid w:val="001520D2"/>
    <w:rsid w:val="00152617"/>
    <w:rsid w:val="00160CD1"/>
    <w:rsid w:val="00163821"/>
    <w:rsid w:val="001645DA"/>
    <w:rsid w:val="00166ED4"/>
    <w:rsid w:val="00172A11"/>
    <w:rsid w:val="00175B68"/>
    <w:rsid w:val="001832FB"/>
    <w:rsid w:val="00191BF6"/>
    <w:rsid w:val="001A02CE"/>
    <w:rsid w:val="001A4359"/>
    <w:rsid w:val="001A4FC9"/>
    <w:rsid w:val="001A6AD2"/>
    <w:rsid w:val="001A76A5"/>
    <w:rsid w:val="001B32DF"/>
    <w:rsid w:val="001B5D12"/>
    <w:rsid w:val="001B5F32"/>
    <w:rsid w:val="001B7BCE"/>
    <w:rsid w:val="001C1D03"/>
    <w:rsid w:val="001C5291"/>
    <w:rsid w:val="001C618F"/>
    <w:rsid w:val="001E29FA"/>
    <w:rsid w:val="001E5FAF"/>
    <w:rsid w:val="001F0537"/>
    <w:rsid w:val="001F0C77"/>
    <w:rsid w:val="001F679C"/>
    <w:rsid w:val="00200FC0"/>
    <w:rsid w:val="00206C7C"/>
    <w:rsid w:val="002178A3"/>
    <w:rsid w:val="002203CE"/>
    <w:rsid w:val="00222B65"/>
    <w:rsid w:val="00223CAB"/>
    <w:rsid w:val="00226800"/>
    <w:rsid w:val="00232F5E"/>
    <w:rsid w:val="00235EC9"/>
    <w:rsid w:val="00244CCF"/>
    <w:rsid w:val="00245E50"/>
    <w:rsid w:val="00251AE5"/>
    <w:rsid w:val="002522D6"/>
    <w:rsid w:val="00254088"/>
    <w:rsid w:val="00261544"/>
    <w:rsid w:val="002661CE"/>
    <w:rsid w:val="00266B11"/>
    <w:rsid w:val="00272718"/>
    <w:rsid w:val="00272F63"/>
    <w:rsid w:val="0027317D"/>
    <w:rsid w:val="002805BF"/>
    <w:rsid w:val="002823D6"/>
    <w:rsid w:val="00285898"/>
    <w:rsid w:val="00290E02"/>
    <w:rsid w:val="002B0225"/>
    <w:rsid w:val="002B2D4D"/>
    <w:rsid w:val="002C0D41"/>
    <w:rsid w:val="002D20A1"/>
    <w:rsid w:val="002D4FA7"/>
    <w:rsid w:val="002D7DE1"/>
    <w:rsid w:val="002E0CE8"/>
    <w:rsid w:val="002E3FB7"/>
    <w:rsid w:val="002F20F8"/>
    <w:rsid w:val="002F5B53"/>
    <w:rsid w:val="0031642A"/>
    <w:rsid w:val="00317C0D"/>
    <w:rsid w:val="003219C6"/>
    <w:rsid w:val="00321D86"/>
    <w:rsid w:val="003411B7"/>
    <w:rsid w:val="00341D24"/>
    <w:rsid w:val="003430CA"/>
    <w:rsid w:val="0034756A"/>
    <w:rsid w:val="003500A9"/>
    <w:rsid w:val="00350ED1"/>
    <w:rsid w:val="00361775"/>
    <w:rsid w:val="00362285"/>
    <w:rsid w:val="003625DC"/>
    <w:rsid w:val="003670CB"/>
    <w:rsid w:val="00373B7A"/>
    <w:rsid w:val="003765A5"/>
    <w:rsid w:val="00382858"/>
    <w:rsid w:val="00387E9E"/>
    <w:rsid w:val="00391B2B"/>
    <w:rsid w:val="00397548"/>
    <w:rsid w:val="00397A9A"/>
    <w:rsid w:val="003A297A"/>
    <w:rsid w:val="003A7EF1"/>
    <w:rsid w:val="003B20B5"/>
    <w:rsid w:val="003B29BE"/>
    <w:rsid w:val="003C6B58"/>
    <w:rsid w:val="003D3F38"/>
    <w:rsid w:val="003D5435"/>
    <w:rsid w:val="003E069A"/>
    <w:rsid w:val="003F672A"/>
    <w:rsid w:val="003F6AA1"/>
    <w:rsid w:val="004028BB"/>
    <w:rsid w:val="00410AB4"/>
    <w:rsid w:val="0041142D"/>
    <w:rsid w:val="00414BC0"/>
    <w:rsid w:val="00414CA4"/>
    <w:rsid w:val="0043402D"/>
    <w:rsid w:val="00434EF4"/>
    <w:rsid w:val="00442833"/>
    <w:rsid w:val="00447273"/>
    <w:rsid w:val="00450FF8"/>
    <w:rsid w:val="004526E5"/>
    <w:rsid w:val="00452F86"/>
    <w:rsid w:val="0045303F"/>
    <w:rsid w:val="0046021F"/>
    <w:rsid w:val="00461E2C"/>
    <w:rsid w:val="004675D8"/>
    <w:rsid w:val="0047235E"/>
    <w:rsid w:val="0048406E"/>
    <w:rsid w:val="004849EB"/>
    <w:rsid w:val="00485BD2"/>
    <w:rsid w:val="00496C69"/>
    <w:rsid w:val="004A0601"/>
    <w:rsid w:val="004B6628"/>
    <w:rsid w:val="004B78A1"/>
    <w:rsid w:val="004C04D7"/>
    <w:rsid w:val="004C10BD"/>
    <w:rsid w:val="004C387B"/>
    <w:rsid w:val="004C7342"/>
    <w:rsid w:val="004D03EA"/>
    <w:rsid w:val="004D7419"/>
    <w:rsid w:val="004E5694"/>
    <w:rsid w:val="004F1F47"/>
    <w:rsid w:val="004F662D"/>
    <w:rsid w:val="004F7710"/>
    <w:rsid w:val="005043FB"/>
    <w:rsid w:val="005045D3"/>
    <w:rsid w:val="0050585A"/>
    <w:rsid w:val="005155E5"/>
    <w:rsid w:val="00535381"/>
    <w:rsid w:val="005406E1"/>
    <w:rsid w:val="00543F37"/>
    <w:rsid w:val="00544F15"/>
    <w:rsid w:val="005455B1"/>
    <w:rsid w:val="0054791B"/>
    <w:rsid w:val="00551EAA"/>
    <w:rsid w:val="005542FD"/>
    <w:rsid w:val="0055673D"/>
    <w:rsid w:val="00563778"/>
    <w:rsid w:val="00565259"/>
    <w:rsid w:val="00577208"/>
    <w:rsid w:val="005874E0"/>
    <w:rsid w:val="00595A43"/>
    <w:rsid w:val="00597478"/>
    <w:rsid w:val="005B1676"/>
    <w:rsid w:val="005C2799"/>
    <w:rsid w:val="005D04AE"/>
    <w:rsid w:val="005D1186"/>
    <w:rsid w:val="005D3408"/>
    <w:rsid w:val="005D68BA"/>
    <w:rsid w:val="005E0060"/>
    <w:rsid w:val="005E37CD"/>
    <w:rsid w:val="005E39F5"/>
    <w:rsid w:val="005E7425"/>
    <w:rsid w:val="005F128B"/>
    <w:rsid w:val="005F2535"/>
    <w:rsid w:val="005F33F8"/>
    <w:rsid w:val="005F5BF5"/>
    <w:rsid w:val="005F5D2B"/>
    <w:rsid w:val="0060681C"/>
    <w:rsid w:val="00614251"/>
    <w:rsid w:val="00614DFF"/>
    <w:rsid w:val="006244D9"/>
    <w:rsid w:val="00624B3D"/>
    <w:rsid w:val="006264C8"/>
    <w:rsid w:val="006325A9"/>
    <w:rsid w:val="00644391"/>
    <w:rsid w:val="006443B4"/>
    <w:rsid w:val="00644CD6"/>
    <w:rsid w:val="0065409A"/>
    <w:rsid w:val="0067343F"/>
    <w:rsid w:val="0067358B"/>
    <w:rsid w:val="00673609"/>
    <w:rsid w:val="00676563"/>
    <w:rsid w:val="00686E2D"/>
    <w:rsid w:val="00697380"/>
    <w:rsid w:val="006B50A2"/>
    <w:rsid w:val="006B668C"/>
    <w:rsid w:val="006C5654"/>
    <w:rsid w:val="006D51E8"/>
    <w:rsid w:val="006D66B5"/>
    <w:rsid w:val="006E0915"/>
    <w:rsid w:val="006F12B7"/>
    <w:rsid w:val="006F1770"/>
    <w:rsid w:val="006F7C99"/>
    <w:rsid w:val="00702AB4"/>
    <w:rsid w:val="00704441"/>
    <w:rsid w:val="0071584C"/>
    <w:rsid w:val="00715A76"/>
    <w:rsid w:val="0071795B"/>
    <w:rsid w:val="00722172"/>
    <w:rsid w:val="007251EC"/>
    <w:rsid w:val="00727925"/>
    <w:rsid w:val="00727DB9"/>
    <w:rsid w:val="007354D8"/>
    <w:rsid w:val="00737985"/>
    <w:rsid w:val="00741BF4"/>
    <w:rsid w:val="007457D7"/>
    <w:rsid w:val="00751D04"/>
    <w:rsid w:val="007521EE"/>
    <w:rsid w:val="007569FB"/>
    <w:rsid w:val="00757E4A"/>
    <w:rsid w:val="00766AFD"/>
    <w:rsid w:val="00766FE8"/>
    <w:rsid w:val="00774340"/>
    <w:rsid w:val="0077452F"/>
    <w:rsid w:val="007812C9"/>
    <w:rsid w:val="007836D8"/>
    <w:rsid w:val="00784318"/>
    <w:rsid w:val="00795525"/>
    <w:rsid w:val="007A637A"/>
    <w:rsid w:val="007B1F79"/>
    <w:rsid w:val="007B31B5"/>
    <w:rsid w:val="007C698B"/>
    <w:rsid w:val="007D3118"/>
    <w:rsid w:val="007D7AC5"/>
    <w:rsid w:val="007D7ADF"/>
    <w:rsid w:val="007E015E"/>
    <w:rsid w:val="007E0438"/>
    <w:rsid w:val="007E5A11"/>
    <w:rsid w:val="007F6487"/>
    <w:rsid w:val="007F7BB2"/>
    <w:rsid w:val="008002A3"/>
    <w:rsid w:val="00802E30"/>
    <w:rsid w:val="0081025A"/>
    <w:rsid w:val="00817FC0"/>
    <w:rsid w:val="00822064"/>
    <w:rsid w:val="00823822"/>
    <w:rsid w:val="00825CF4"/>
    <w:rsid w:val="00826E46"/>
    <w:rsid w:val="00831450"/>
    <w:rsid w:val="008314A9"/>
    <w:rsid w:val="00833EA7"/>
    <w:rsid w:val="00835855"/>
    <w:rsid w:val="00847219"/>
    <w:rsid w:val="00850DF3"/>
    <w:rsid w:val="00854B59"/>
    <w:rsid w:val="0086156E"/>
    <w:rsid w:val="00861BEC"/>
    <w:rsid w:val="00873373"/>
    <w:rsid w:val="00874DDB"/>
    <w:rsid w:val="00874F20"/>
    <w:rsid w:val="00883815"/>
    <w:rsid w:val="00884DC3"/>
    <w:rsid w:val="00884FC2"/>
    <w:rsid w:val="00885790"/>
    <w:rsid w:val="008B4281"/>
    <w:rsid w:val="008B5014"/>
    <w:rsid w:val="008B560C"/>
    <w:rsid w:val="008B76B7"/>
    <w:rsid w:val="008C22CF"/>
    <w:rsid w:val="008C779B"/>
    <w:rsid w:val="008D186D"/>
    <w:rsid w:val="008D2DF3"/>
    <w:rsid w:val="008D4CFC"/>
    <w:rsid w:val="008D6AA5"/>
    <w:rsid w:val="008F7DC4"/>
    <w:rsid w:val="009056FA"/>
    <w:rsid w:val="009063E9"/>
    <w:rsid w:val="00911629"/>
    <w:rsid w:val="00912BA2"/>
    <w:rsid w:val="009144B4"/>
    <w:rsid w:val="009158FB"/>
    <w:rsid w:val="00915AEA"/>
    <w:rsid w:val="00921A61"/>
    <w:rsid w:val="00925E44"/>
    <w:rsid w:val="00927CFE"/>
    <w:rsid w:val="0093066B"/>
    <w:rsid w:val="00935D7B"/>
    <w:rsid w:val="00937E2A"/>
    <w:rsid w:val="00952069"/>
    <w:rsid w:val="00952522"/>
    <w:rsid w:val="009575B1"/>
    <w:rsid w:val="00962109"/>
    <w:rsid w:val="00962269"/>
    <w:rsid w:val="00964259"/>
    <w:rsid w:val="009672E3"/>
    <w:rsid w:val="00971E29"/>
    <w:rsid w:val="00984BCA"/>
    <w:rsid w:val="00991463"/>
    <w:rsid w:val="009A2720"/>
    <w:rsid w:val="009A5291"/>
    <w:rsid w:val="009C124E"/>
    <w:rsid w:val="009C547F"/>
    <w:rsid w:val="009D45BF"/>
    <w:rsid w:val="009E0C11"/>
    <w:rsid w:val="009E4A52"/>
    <w:rsid w:val="009F32BF"/>
    <w:rsid w:val="00A00223"/>
    <w:rsid w:val="00A01759"/>
    <w:rsid w:val="00A038D1"/>
    <w:rsid w:val="00A03E6E"/>
    <w:rsid w:val="00A055F2"/>
    <w:rsid w:val="00A06F11"/>
    <w:rsid w:val="00A12149"/>
    <w:rsid w:val="00A16E34"/>
    <w:rsid w:val="00A20DE4"/>
    <w:rsid w:val="00A23771"/>
    <w:rsid w:val="00A26FF8"/>
    <w:rsid w:val="00A31196"/>
    <w:rsid w:val="00A35A9E"/>
    <w:rsid w:val="00A41EDF"/>
    <w:rsid w:val="00A46E34"/>
    <w:rsid w:val="00A4792F"/>
    <w:rsid w:val="00A53645"/>
    <w:rsid w:val="00A602C4"/>
    <w:rsid w:val="00A632A6"/>
    <w:rsid w:val="00A632B2"/>
    <w:rsid w:val="00A646C1"/>
    <w:rsid w:val="00A70959"/>
    <w:rsid w:val="00A73E17"/>
    <w:rsid w:val="00A73E92"/>
    <w:rsid w:val="00A85B3E"/>
    <w:rsid w:val="00A8654A"/>
    <w:rsid w:val="00A87B16"/>
    <w:rsid w:val="00A90934"/>
    <w:rsid w:val="00A913D2"/>
    <w:rsid w:val="00A93DC8"/>
    <w:rsid w:val="00A96574"/>
    <w:rsid w:val="00A97DBA"/>
    <w:rsid w:val="00AB296A"/>
    <w:rsid w:val="00AC18E7"/>
    <w:rsid w:val="00AC6194"/>
    <w:rsid w:val="00AD2229"/>
    <w:rsid w:val="00AE1033"/>
    <w:rsid w:val="00AE3EB7"/>
    <w:rsid w:val="00AE4DA6"/>
    <w:rsid w:val="00AF0867"/>
    <w:rsid w:val="00AF1DF9"/>
    <w:rsid w:val="00AF60C4"/>
    <w:rsid w:val="00B03E35"/>
    <w:rsid w:val="00B065EF"/>
    <w:rsid w:val="00B27718"/>
    <w:rsid w:val="00B333B8"/>
    <w:rsid w:val="00B359E2"/>
    <w:rsid w:val="00B36756"/>
    <w:rsid w:val="00B40FD7"/>
    <w:rsid w:val="00B418E0"/>
    <w:rsid w:val="00B430D5"/>
    <w:rsid w:val="00B43C86"/>
    <w:rsid w:val="00B4533C"/>
    <w:rsid w:val="00B45657"/>
    <w:rsid w:val="00B476CE"/>
    <w:rsid w:val="00B51A66"/>
    <w:rsid w:val="00B52E40"/>
    <w:rsid w:val="00B546A3"/>
    <w:rsid w:val="00B57626"/>
    <w:rsid w:val="00B6227D"/>
    <w:rsid w:val="00B63569"/>
    <w:rsid w:val="00B66D7C"/>
    <w:rsid w:val="00B66FB2"/>
    <w:rsid w:val="00B8128A"/>
    <w:rsid w:val="00B9215D"/>
    <w:rsid w:val="00B93E36"/>
    <w:rsid w:val="00B955DB"/>
    <w:rsid w:val="00BA0B56"/>
    <w:rsid w:val="00BA5AD0"/>
    <w:rsid w:val="00BA7CB4"/>
    <w:rsid w:val="00BB36B2"/>
    <w:rsid w:val="00BC3240"/>
    <w:rsid w:val="00BC51B3"/>
    <w:rsid w:val="00BC5623"/>
    <w:rsid w:val="00BD6649"/>
    <w:rsid w:val="00BD7DE2"/>
    <w:rsid w:val="00BE75C0"/>
    <w:rsid w:val="00BF4F5F"/>
    <w:rsid w:val="00C2310E"/>
    <w:rsid w:val="00C27325"/>
    <w:rsid w:val="00C31ED0"/>
    <w:rsid w:val="00C33D72"/>
    <w:rsid w:val="00C35A50"/>
    <w:rsid w:val="00C37E20"/>
    <w:rsid w:val="00C42060"/>
    <w:rsid w:val="00C43700"/>
    <w:rsid w:val="00C51AE1"/>
    <w:rsid w:val="00C53866"/>
    <w:rsid w:val="00C56E68"/>
    <w:rsid w:val="00C65B4F"/>
    <w:rsid w:val="00C736E4"/>
    <w:rsid w:val="00C80EFA"/>
    <w:rsid w:val="00C83822"/>
    <w:rsid w:val="00C90CA8"/>
    <w:rsid w:val="00C923BD"/>
    <w:rsid w:val="00CA3864"/>
    <w:rsid w:val="00CB0A74"/>
    <w:rsid w:val="00CB0F31"/>
    <w:rsid w:val="00CB2462"/>
    <w:rsid w:val="00CB4C36"/>
    <w:rsid w:val="00CC0B08"/>
    <w:rsid w:val="00CD77E1"/>
    <w:rsid w:val="00CE157E"/>
    <w:rsid w:val="00CE21BC"/>
    <w:rsid w:val="00CF66B1"/>
    <w:rsid w:val="00D049AF"/>
    <w:rsid w:val="00D077BF"/>
    <w:rsid w:val="00D1413C"/>
    <w:rsid w:val="00D1457B"/>
    <w:rsid w:val="00D163F1"/>
    <w:rsid w:val="00D169C1"/>
    <w:rsid w:val="00D217C6"/>
    <w:rsid w:val="00D2243C"/>
    <w:rsid w:val="00D241EE"/>
    <w:rsid w:val="00D24D6F"/>
    <w:rsid w:val="00D50826"/>
    <w:rsid w:val="00D51527"/>
    <w:rsid w:val="00D52060"/>
    <w:rsid w:val="00D5325C"/>
    <w:rsid w:val="00D548D5"/>
    <w:rsid w:val="00D54947"/>
    <w:rsid w:val="00D55AD6"/>
    <w:rsid w:val="00D650CF"/>
    <w:rsid w:val="00D66171"/>
    <w:rsid w:val="00D74357"/>
    <w:rsid w:val="00D77A4E"/>
    <w:rsid w:val="00D832F9"/>
    <w:rsid w:val="00D836E8"/>
    <w:rsid w:val="00D94CE4"/>
    <w:rsid w:val="00D96F15"/>
    <w:rsid w:val="00D97F8B"/>
    <w:rsid w:val="00DA6BA9"/>
    <w:rsid w:val="00DB569F"/>
    <w:rsid w:val="00DD0B5D"/>
    <w:rsid w:val="00DE3D01"/>
    <w:rsid w:val="00DE5971"/>
    <w:rsid w:val="00E037AB"/>
    <w:rsid w:val="00E0635D"/>
    <w:rsid w:val="00E1221F"/>
    <w:rsid w:val="00E12C61"/>
    <w:rsid w:val="00E1351B"/>
    <w:rsid w:val="00E14168"/>
    <w:rsid w:val="00E171BE"/>
    <w:rsid w:val="00E221B9"/>
    <w:rsid w:val="00E22F81"/>
    <w:rsid w:val="00E349E7"/>
    <w:rsid w:val="00E36BAD"/>
    <w:rsid w:val="00E36BD2"/>
    <w:rsid w:val="00E44779"/>
    <w:rsid w:val="00E47203"/>
    <w:rsid w:val="00E512AE"/>
    <w:rsid w:val="00E56AB4"/>
    <w:rsid w:val="00E67A6F"/>
    <w:rsid w:val="00E745C0"/>
    <w:rsid w:val="00E74743"/>
    <w:rsid w:val="00E77A3D"/>
    <w:rsid w:val="00E815B6"/>
    <w:rsid w:val="00E83BCD"/>
    <w:rsid w:val="00E90D9F"/>
    <w:rsid w:val="00E91874"/>
    <w:rsid w:val="00EA2418"/>
    <w:rsid w:val="00EA5DC3"/>
    <w:rsid w:val="00EB1CFD"/>
    <w:rsid w:val="00EB5901"/>
    <w:rsid w:val="00EB7932"/>
    <w:rsid w:val="00EC0F12"/>
    <w:rsid w:val="00EC2DBB"/>
    <w:rsid w:val="00EC3960"/>
    <w:rsid w:val="00ED3406"/>
    <w:rsid w:val="00ED4280"/>
    <w:rsid w:val="00ED4579"/>
    <w:rsid w:val="00ED6678"/>
    <w:rsid w:val="00EE0F6E"/>
    <w:rsid w:val="00EE4354"/>
    <w:rsid w:val="00EF4E3B"/>
    <w:rsid w:val="00F03F17"/>
    <w:rsid w:val="00F1216C"/>
    <w:rsid w:val="00F12C65"/>
    <w:rsid w:val="00F13C11"/>
    <w:rsid w:val="00F14B39"/>
    <w:rsid w:val="00F15101"/>
    <w:rsid w:val="00F1580E"/>
    <w:rsid w:val="00F16977"/>
    <w:rsid w:val="00F20E2A"/>
    <w:rsid w:val="00F2157A"/>
    <w:rsid w:val="00F22412"/>
    <w:rsid w:val="00F229E2"/>
    <w:rsid w:val="00F31EB9"/>
    <w:rsid w:val="00F42096"/>
    <w:rsid w:val="00F42DFA"/>
    <w:rsid w:val="00F43222"/>
    <w:rsid w:val="00F4688B"/>
    <w:rsid w:val="00F521DD"/>
    <w:rsid w:val="00F5535C"/>
    <w:rsid w:val="00F713FB"/>
    <w:rsid w:val="00F76653"/>
    <w:rsid w:val="00F87F50"/>
    <w:rsid w:val="00F9285E"/>
    <w:rsid w:val="00FA1019"/>
    <w:rsid w:val="00FA338D"/>
    <w:rsid w:val="00FA3D1E"/>
    <w:rsid w:val="00FA5064"/>
    <w:rsid w:val="00FA5CBF"/>
    <w:rsid w:val="00FB26A9"/>
    <w:rsid w:val="00FB7AB5"/>
    <w:rsid w:val="00FC0A5F"/>
    <w:rsid w:val="00FD7DE8"/>
    <w:rsid w:val="00FE1F89"/>
    <w:rsid w:val="00FE5F70"/>
    <w:rsid w:val="00FE67E8"/>
    <w:rsid w:val="00FF23D0"/>
    <w:rsid w:val="00FF4EDE"/>
    <w:rsid w:val="00FF7D74"/>
  </w:rsids>
  <m:mathPr>
    <m:mathFont m:val="Cambria Math"/>
    <m:brkBin m:val="before"/>
    <m:brkBinSub m:val="--"/>
    <m:smallFrac/>
    <m:dispDef/>
    <m:lMargin m:val="1440"/>
    <m:rMargin m:val="144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393B2"/>
  <w15:docId w15:val="{C21A9640-74EE-48E0-A2A3-EE33CF28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pPr>
    <w:rPr>
      <w:rFonts w:ascii="NanumGothic" w:eastAsia="NanumGothic" w:hAnsi="NanumGothic"/>
      <w:sz w:val="20"/>
      <w:szCs w:val="20"/>
    </w:rPr>
  </w:style>
  <w:style w:type="paragraph" w:styleId="Testonormale">
    <w:name w:val="Plain Text"/>
    <w:basedOn w:val="Normale"/>
    <w:link w:val="TestonormaleCarattere"/>
    <w:unhideWhenUsed/>
    <w:rPr>
      <w:rFonts w:ascii="Consolas" w:eastAsia="Consolas" w:hAnsi="Consolas"/>
      <w:sz w:val="21"/>
      <w:szCs w:val="21"/>
    </w:rPr>
  </w:style>
  <w:style w:type="character" w:customStyle="1" w:styleId="TestonormaleCarattere">
    <w:name w:val="Testo normale Carattere"/>
    <w:basedOn w:val="Carpredefinitoparagrafo"/>
    <w:link w:val="Testonormale"/>
    <w:rPr>
      <w:rFonts w:ascii="Consolas" w:eastAsia="Consolas" w:hAnsi="Consolas"/>
      <w:w w:val="100"/>
      <w:sz w:val="21"/>
      <w:szCs w:val="21"/>
      <w:shd w:val="clear" w:color="000000" w:fill="auto"/>
    </w:rPr>
  </w:style>
  <w:style w:type="character" w:customStyle="1" w:styleId="s5">
    <w:name w:val="s5"/>
    <w:basedOn w:val="Carpredefinitoparagrafo"/>
    <w:rsid w:val="00CB0F31"/>
  </w:style>
  <w:style w:type="character" w:customStyle="1" w:styleId="apple-converted-space">
    <w:name w:val="apple-converted-space"/>
    <w:basedOn w:val="Carpredefinitoparagrafo"/>
    <w:rsid w:val="00CB0F31"/>
  </w:style>
  <w:style w:type="character" w:customStyle="1" w:styleId="s24">
    <w:name w:val="s24"/>
    <w:basedOn w:val="Carpredefinitoparagrafo"/>
    <w:rsid w:val="007521EE"/>
  </w:style>
  <w:style w:type="character" w:customStyle="1" w:styleId="s22">
    <w:name w:val="s22"/>
    <w:basedOn w:val="Carpredefinitoparagrafo"/>
    <w:rsid w:val="00BD7DE2"/>
  </w:style>
  <w:style w:type="character" w:customStyle="1" w:styleId="s19">
    <w:name w:val="s19"/>
    <w:basedOn w:val="Carpredefinitoparagrafo"/>
    <w:rsid w:val="00361775"/>
  </w:style>
  <w:style w:type="paragraph" w:customStyle="1" w:styleId="s21">
    <w:name w:val="s21"/>
    <w:basedOn w:val="Normale"/>
    <w:rsid w:val="00361775"/>
    <w:pPr>
      <w:spacing w:before="100" w:beforeAutospacing="1" w:after="100" w:afterAutospacing="1"/>
    </w:pPr>
    <w:rPr>
      <w:rFonts w:ascii="Times New Roman" w:eastAsiaTheme="minorEastAsia" w:hAnsi="Times New Roman"/>
      <w:sz w:val="24"/>
      <w:szCs w:val="24"/>
    </w:rPr>
  </w:style>
  <w:style w:type="paragraph" w:customStyle="1" w:styleId="s10">
    <w:name w:val="s10"/>
    <w:basedOn w:val="Normale"/>
    <w:rsid w:val="00C31ED0"/>
    <w:pPr>
      <w:spacing w:before="100" w:beforeAutospacing="1" w:after="100" w:afterAutospacing="1"/>
    </w:pPr>
    <w:rPr>
      <w:rFonts w:ascii="Times New Roman" w:eastAsiaTheme="minorEastAsia" w:hAnsi="Times New Roman"/>
      <w:sz w:val="24"/>
      <w:szCs w:val="24"/>
    </w:rPr>
  </w:style>
  <w:style w:type="character" w:customStyle="1" w:styleId="s6">
    <w:name w:val="s6"/>
    <w:basedOn w:val="Carpredefinitoparagrafo"/>
    <w:rsid w:val="00C31ED0"/>
  </w:style>
  <w:style w:type="paragraph" w:styleId="NormaleWeb">
    <w:name w:val="Normal (Web)"/>
    <w:basedOn w:val="Normale"/>
    <w:uiPriority w:val="99"/>
    <w:semiHidden/>
    <w:unhideWhenUsed/>
    <w:rsid w:val="00C31ED0"/>
    <w:pPr>
      <w:spacing w:before="100" w:beforeAutospacing="1" w:after="100" w:afterAutospacing="1"/>
    </w:pPr>
    <w:rPr>
      <w:rFonts w:ascii="Times New Roman" w:eastAsiaTheme="minorEastAsia" w:hAnsi="Times New Roman"/>
      <w:sz w:val="24"/>
      <w:szCs w:val="24"/>
    </w:rPr>
  </w:style>
  <w:style w:type="character" w:customStyle="1" w:styleId="s28">
    <w:name w:val="s28"/>
    <w:basedOn w:val="Carpredefinitoparagrafo"/>
    <w:rsid w:val="007B31B5"/>
  </w:style>
  <w:style w:type="character" w:customStyle="1" w:styleId="s31">
    <w:name w:val="s31"/>
    <w:basedOn w:val="Carpredefinitoparagrafo"/>
    <w:rsid w:val="00544F15"/>
  </w:style>
  <w:style w:type="character" w:customStyle="1" w:styleId="s27">
    <w:name w:val="s27"/>
    <w:basedOn w:val="Carpredefinitoparagrafo"/>
    <w:rsid w:val="0048406E"/>
  </w:style>
  <w:style w:type="character" w:customStyle="1" w:styleId="s44">
    <w:name w:val="s44"/>
    <w:basedOn w:val="Carpredefinitoparagrafo"/>
    <w:rsid w:val="00137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3807">
      <w:bodyDiv w:val="1"/>
      <w:marLeft w:val="0"/>
      <w:marRight w:val="0"/>
      <w:marTop w:val="0"/>
      <w:marBottom w:val="0"/>
      <w:divBdr>
        <w:top w:val="none" w:sz="0" w:space="0" w:color="auto"/>
        <w:left w:val="none" w:sz="0" w:space="0" w:color="auto"/>
        <w:bottom w:val="none" w:sz="0" w:space="0" w:color="auto"/>
        <w:right w:val="none" w:sz="0" w:space="0" w:color="auto"/>
      </w:divBdr>
      <w:divsChild>
        <w:div w:id="409618639">
          <w:marLeft w:val="270"/>
          <w:marRight w:val="0"/>
          <w:marTop w:val="30"/>
          <w:marBottom w:val="0"/>
          <w:divBdr>
            <w:top w:val="none" w:sz="0" w:space="0" w:color="auto"/>
            <w:left w:val="none" w:sz="0" w:space="0" w:color="auto"/>
            <w:bottom w:val="none" w:sz="0" w:space="0" w:color="auto"/>
            <w:right w:val="none" w:sz="0" w:space="0" w:color="auto"/>
          </w:divBdr>
        </w:div>
        <w:div w:id="1040739238">
          <w:marLeft w:val="270"/>
          <w:marRight w:val="0"/>
          <w:marTop w:val="0"/>
          <w:marBottom w:val="150"/>
          <w:divBdr>
            <w:top w:val="none" w:sz="0" w:space="0" w:color="auto"/>
            <w:left w:val="none" w:sz="0" w:space="0" w:color="auto"/>
            <w:bottom w:val="none" w:sz="0" w:space="0" w:color="auto"/>
            <w:right w:val="none" w:sz="0" w:space="0" w:color="auto"/>
          </w:divBdr>
        </w:div>
        <w:div w:id="1918514780">
          <w:marLeft w:val="270"/>
          <w:marRight w:val="0"/>
          <w:marTop w:val="0"/>
          <w:marBottom w:val="150"/>
          <w:divBdr>
            <w:top w:val="none" w:sz="0" w:space="0" w:color="auto"/>
            <w:left w:val="none" w:sz="0" w:space="0" w:color="auto"/>
            <w:bottom w:val="none" w:sz="0" w:space="0" w:color="auto"/>
            <w:right w:val="none" w:sz="0" w:space="0" w:color="auto"/>
          </w:divBdr>
        </w:div>
      </w:divsChild>
    </w:div>
    <w:div w:id="178592729">
      <w:bodyDiv w:val="1"/>
      <w:marLeft w:val="0"/>
      <w:marRight w:val="0"/>
      <w:marTop w:val="0"/>
      <w:marBottom w:val="0"/>
      <w:divBdr>
        <w:top w:val="none" w:sz="0" w:space="0" w:color="auto"/>
        <w:left w:val="none" w:sz="0" w:space="0" w:color="auto"/>
        <w:bottom w:val="none" w:sz="0" w:space="0" w:color="auto"/>
        <w:right w:val="none" w:sz="0" w:space="0" w:color="auto"/>
      </w:divBdr>
      <w:divsChild>
        <w:div w:id="1901549297">
          <w:marLeft w:val="255"/>
          <w:marRight w:val="0"/>
          <w:marTop w:val="0"/>
          <w:marBottom w:val="150"/>
          <w:divBdr>
            <w:top w:val="none" w:sz="0" w:space="0" w:color="auto"/>
            <w:left w:val="none" w:sz="0" w:space="0" w:color="auto"/>
            <w:bottom w:val="none" w:sz="0" w:space="0" w:color="auto"/>
            <w:right w:val="none" w:sz="0" w:space="0" w:color="auto"/>
          </w:divBdr>
        </w:div>
      </w:divsChild>
    </w:div>
    <w:div w:id="413750034">
      <w:bodyDiv w:val="1"/>
      <w:marLeft w:val="0"/>
      <w:marRight w:val="0"/>
      <w:marTop w:val="0"/>
      <w:marBottom w:val="0"/>
      <w:divBdr>
        <w:top w:val="none" w:sz="0" w:space="0" w:color="auto"/>
        <w:left w:val="none" w:sz="0" w:space="0" w:color="auto"/>
        <w:bottom w:val="none" w:sz="0" w:space="0" w:color="auto"/>
        <w:right w:val="none" w:sz="0" w:space="0" w:color="auto"/>
      </w:divBdr>
      <w:divsChild>
        <w:div w:id="1336112437">
          <w:marLeft w:val="270"/>
          <w:marRight w:val="0"/>
          <w:marTop w:val="0"/>
          <w:marBottom w:val="150"/>
          <w:divBdr>
            <w:top w:val="none" w:sz="0" w:space="0" w:color="auto"/>
            <w:left w:val="none" w:sz="0" w:space="0" w:color="auto"/>
            <w:bottom w:val="none" w:sz="0" w:space="0" w:color="auto"/>
            <w:right w:val="none" w:sz="0" w:space="0" w:color="auto"/>
          </w:divBdr>
        </w:div>
      </w:divsChild>
    </w:div>
    <w:div w:id="647175950">
      <w:bodyDiv w:val="1"/>
      <w:marLeft w:val="0"/>
      <w:marRight w:val="0"/>
      <w:marTop w:val="0"/>
      <w:marBottom w:val="0"/>
      <w:divBdr>
        <w:top w:val="none" w:sz="0" w:space="0" w:color="auto"/>
        <w:left w:val="none" w:sz="0" w:space="0" w:color="auto"/>
        <w:bottom w:val="none" w:sz="0" w:space="0" w:color="auto"/>
        <w:right w:val="none" w:sz="0" w:space="0" w:color="auto"/>
      </w:divBdr>
      <w:divsChild>
        <w:div w:id="1566063075">
          <w:marLeft w:val="270"/>
          <w:marRight w:val="0"/>
          <w:marTop w:val="0"/>
          <w:marBottom w:val="150"/>
          <w:divBdr>
            <w:top w:val="none" w:sz="0" w:space="0" w:color="auto"/>
            <w:left w:val="none" w:sz="0" w:space="0" w:color="auto"/>
            <w:bottom w:val="none" w:sz="0" w:space="0" w:color="auto"/>
            <w:right w:val="none" w:sz="0" w:space="0" w:color="auto"/>
          </w:divBdr>
        </w:div>
        <w:div w:id="1634483046">
          <w:marLeft w:val="270"/>
          <w:marRight w:val="0"/>
          <w:marTop w:val="0"/>
          <w:marBottom w:val="150"/>
          <w:divBdr>
            <w:top w:val="none" w:sz="0" w:space="0" w:color="auto"/>
            <w:left w:val="none" w:sz="0" w:space="0" w:color="auto"/>
            <w:bottom w:val="none" w:sz="0" w:space="0" w:color="auto"/>
            <w:right w:val="none" w:sz="0" w:space="0" w:color="auto"/>
          </w:divBdr>
        </w:div>
        <w:div w:id="1284655392">
          <w:marLeft w:val="270"/>
          <w:marRight w:val="0"/>
          <w:marTop w:val="0"/>
          <w:marBottom w:val="150"/>
          <w:divBdr>
            <w:top w:val="none" w:sz="0" w:space="0" w:color="auto"/>
            <w:left w:val="none" w:sz="0" w:space="0" w:color="auto"/>
            <w:bottom w:val="none" w:sz="0" w:space="0" w:color="auto"/>
            <w:right w:val="none" w:sz="0" w:space="0" w:color="auto"/>
          </w:divBdr>
        </w:div>
        <w:div w:id="1804427583">
          <w:marLeft w:val="270"/>
          <w:marRight w:val="0"/>
          <w:marTop w:val="0"/>
          <w:marBottom w:val="150"/>
          <w:divBdr>
            <w:top w:val="none" w:sz="0" w:space="0" w:color="auto"/>
            <w:left w:val="none" w:sz="0" w:space="0" w:color="auto"/>
            <w:bottom w:val="none" w:sz="0" w:space="0" w:color="auto"/>
            <w:right w:val="none" w:sz="0" w:space="0" w:color="auto"/>
          </w:divBdr>
        </w:div>
        <w:div w:id="1511025405">
          <w:marLeft w:val="270"/>
          <w:marRight w:val="0"/>
          <w:marTop w:val="0"/>
          <w:marBottom w:val="150"/>
          <w:divBdr>
            <w:top w:val="none" w:sz="0" w:space="0" w:color="auto"/>
            <w:left w:val="none" w:sz="0" w:space="0" w:color="auto"/>
            <w:bottom w:val="none" w:sz="0" w:space="0" w:color="auto"/>
            <w:right w:val="none" w:sz="0" w:space="0" w:color="auto"/>
          </w:divBdr>
        </w:div>
      </w:divsChild>
    </w:div>
    <w:div w:id="759833991">
      <w:bodyDiv w:val="1"/>
      <w:marLeft w:val="0"/>
      <w:marRight w:val="0"/>
      <w:marTop w:val="0"/>
      <w:marBottom w:val="0"/>
      <w:divBdr>
        <w:top w:val="none" w:sz="0" w:space="0" w:color="auto"/>
        <w:left w:val="none" w:sz="0" w:space="0" w:color="auto"/>
        <w:bottom w:val="none" w:sz="0" w:space="0" w:color="auto"/>
        <w:right w:val="none" w:sz="0" w:space="0" w:color="auto"/>
      </w:divBdr>
      <w:divsChild>
        <w:div w:id="922685899">
          <w:marLeft w:val="270"/>
          <w:marRight w:val="0"/>
          <w:marTop w:val="30"/>
          <w:marBottom w:val="0"/>
          <w:divBdr>
            <w:top w:val="none" w:sz="0" w:space="0" w:color="auto"/>
            <w:left w:val="none" w:sz="0" w:space="0" w:color="auto"/>
            <w:bottom w:val="none" w:sz="0" w:space="0" w:color="auto"/>
            <w:right w:val="none" w:sz="0" w:space="0" w:color="auto"/>
          </w:divBdr>
        </w:div>
        <w:div w:id="777988122">
          <w:marLeft w:val="270"/>
          <w:marRight w:val="0"/>
          <w:marTop w:val="0"/>
          <w:marBottom w:val="150"/>
          <w:divBdr>
            <w:top w:val="none" w:sz="0" w:space="0" w:color="auto"/>
            <w:left w:val="none" w:sz="0" w:space="0" w:color="auto"/>
            <w:bottom w:val="none" w:sz="0" w:space="0" w:color="auto"/>
            <w:right w:val="none" w:sz="0" w:space="0" w:color="auto"/>
          </w:divBdr>
        </w:div>
        <w:div w:id="111246860">
          <w:marLeft w:val="270"/>
          <w:marRight w:val="0"/>
          <w:marTop w:val="0"/>
          <w:marBottom w:val="150"/>
          <w:divBdr>
            <w:top w:val="none" w:sz="0" w:space="0" w:color="auto"/>
            <w:left w:val="none" w:sz="0" w:space="0" w:color="auto"/>
            <w:bottom w:val="none" w:sz="0" w:space="0" w:color="auto"/>
            <w:right w:val="none" w:sz="0" w:space="0" w:color="auto"/>
          </w:divBdr>
        </w:div>
        <w:div w:id="1142117076">
          <w:marLeft w:val="270"/>
          <w:marRight w:val="0"/>
          <w:marTop w:val="0"/>
          <w:marBottom w:val="150"/>
          <w:divBdr>
            <w:top w:val="none" w:sz="0" w:space="0" w:color="auto"/>
            <w:left w:val="none" w:sz="0" w:space="0" w:color="auto"/>
            <w:bottom w:val="none" w:sz="0" w:space="0" w:color="auto"/>
            <w:right w:val="none" w:sz="0" w:space="0" w:color="auto"/>
          </w:divBdr>
        </w:div>
      </w:divsChild>
    </w:div>
    <w:div w:id="761922995">
      <w:bodyDiv w:val="1"/>
      <w:marLeft w:val="0"/>
      <w:marRight w:val="0"/>
      <w:marTop w:val="0"/>
      <w:marBottom w:val="0"/>
      <w:divBdr>
        <w:top w:val="none" w:sz="0" w:space="0" w:color="auto"/>
        <w:left w:val="none" w:sz="0" w:space="0" w:color="auto"/>
        <w:bottom w:val="none" w:sz="0" w:space="0" w:color="auto"/>
        <w:right w:val="none" w:sz="0" w:space="0" w:color="auto"/>
      </w:divBdr>
      <w:divsChild>
        <w:div w:id="1681274479">
          <w:marLeft w:val="270"/>
          <w:marRight w:val="0"/>
          <w:marTop w:val="30"/>
          <w:marBottom w:val="0"/>
          <w:divBdr>
            <w:top w:val="none" w:sz="0" w:space="0" w:color="auto"/>
            <w:left w:val="none" w:sz="0" w:space="0" w:color="auto"/>
            <w:bottom w:val="none" w:sz="0" w:space="0" w:color="auto"/>
            <w:right w:val="none" w:sz="0" w:space="0" w:color="auto"/>
          </w:divBdr>
        </w:div>
        <w:div w:id="1355230479">
          <w:marLeft w:val="585"/>
          <w:marRight w:val="0"/>
          <w:marTop w:val="0"/>
          <w:marBottom w:val="150"/>
          <w:divBdr>
            <w:top w:val="none" w:sz="0" w:space="0" w:color="auto"/>
            <w:left w:val="none" w:sz="0" w:space="0" w:color="auto"/>
            <w:bottom w:val="none" w:sz="0" w:space="0" w:color="auto"/>
            <w:right w:val="none" w:sz="0" w:space="0" w:color="auto"/>
          </w:divBdr>
        </w:div>
      </w:divsChild>
    </w:div>
    <w:div w:id="917785321">
      <w:bodyDiv w:val="1"/>
      <w:marLeft w:val="0"/>
      <w:marRight w:val="0"/>
      <w:marTop w:val="0"/>
      <w:marBottom w:val="0"/>
      <w:divBdr>
        <w:top w:val="none" w:sz="0" w:space="0" w:color="auto"/>
        <w:left w:val="none" w:sz="0" w:space="0" w:color="auto"/>
        <w:bottom w:val="none" w:sz="0" w:space="0" w:color="auto"/>
        <w:right w:val="none" w:sz="0" w:space="0" w:color="auto"/>
      </w:divBdr>
      <w:divsChild>
        <w:div w:id="1951235006">
          <w:marLeft w:val="270"/>
          <w:marRight w:val="0"/>
          <w:marTop w:val="0"/>
          <w:marBottom w:val="150"/>
          <w:divBdr>
            <w:top w:val="none" w:sz="0" w:space="0" w:color="auto"/>
            <w:left w:val="none" w:sz="0" w:space="0" w:color="auto"/>
            <w:bottom w:val="none" w:sz="0" w:space="0" w:color="auto"/>
            <w:right w:val="none" w:sz="0" w:space="0" w:color="auto"/>
          </w:divBdr>
        </w:div>
        <w:div w:id="1302080508">
          <w:marLeft w:val="270"/>
          <w:marRight w:val="0"/>
          <w:marTop w:val="0"/>
          <w:marBottom w:val="150"/>
          <w:divBdr>
            <w:top w:val="none" w:sz="0" w:space="0" w:color="auto"/>
            <w:left w:val="none" w:sz="0" w:space="0" w:color="auto"/>
            <w:bottom w:val="none" w:sz="0" w:space="0" w:color="auto"/>
            <w:right w:val="none" w:sz="0" w:space="0" w:color="auto"/>
          </w:divBdr>
        </w:div>
        <w:div w:id="2021854137">
          <w:marLeft w:val="270"/>
          <w:marRight w:val="0"/>
          <w:marTop w:val="0"/>
          <w:marBottom w:val="150"/>
          <w:divBdr>
            <w:top w:val="none" w:sz="0" w:space="0" w:color="auto"/>
            <w:left w:val="none" w:sz="0" w:space="0" w:color="auto"/>
            <w:bottom w:val="none" w:sz="0" w:space="0" w:color="auto"/>
            <w:right w:val="none" w:sz="0" w:space="0" w:color="auto"/>
          </w:divBdr>
        </w:div>
      </w:divsChild>
    </w:div>
    <w:div w:id="1117792091">
      <w:bodyDiv w:val="1"/>
      <w:marLeft w:val="0"/>
      <w:marRight w:val="0"/>
      <w:marTop w:val="0"/>
      <w:marBottom w:val="0"/>
      <w:divBdr>
        <w:top w:val="none" w:sz="0" w:space="0" w:color="auto"/>
        <w:left w:val="none" w:sz="0" w:space="0" w:color="auto"/>
        <w:bottom w:val="none" w:sz="0" w:space="0" w:color="auto"/>
        <w:right w:val="none" w:sz="0" w:space="0" w:color="auto"/>
      </w:divBdr>
      <w:divsChild>
        <w:div w:id="947196968">
          <w:marLeft w:val="270"/>
          <w:marRight w:val="0"/>
          <w:marTop w:val="0"/>
          <w:marBottom w:val="150"/>
          <w:divBdr>
            <w:top w:val="none" w:sz="0" w:space="0" w:color="auto"/>
            <w:left w:val="none" w:sz="0" w:space="0" w:color="auto"/>
            <w:bottom w:val="none" w:sz="0" w:space="0" w:color="auto"/>
            <w:right w:val="none" w:sz="0" w:space="0" w:color="auto"/>
          </w:divBdr>
        </w:div>
        <w:div w:id="1610812727">
          <w:marLeft w:val="270"/>
          <w:marRight w:val="0"/>
          <w:marTop w:val="0"/>
          <w:marBottom w:val="150"/>
          <w:divBdr>
            <w:top w:val="none" w:sz="0" w:space="0" w:color="auto"/>
            <w:left w:val="none" w:sz="0" w:space="0" w:color="auto"/>
            <w:bottom w:val="none" w:sz="0" w:space="0" w:color="auto"/>
            <w:right w:val="none" w:sz="0" w:space="0" w:color="auto"/>
          </w:divBdr>
        </w:div>
        <w:div w:id="2061055118">
          <w:marLeft w:val="270"/>
          <w:marRight w:val="0"/>
          <w:marTop w:val="0"/>
          <w:marBottom w:val="150"/>
          <w:divBdr>
            <w:top w:val="none" w:sz="0" w:space="0" w:color="auto"/>
            <w:left w:val="none" w:sz="0" w:space="0" w:color="auto"/>
            <w:bottom w:val="none" w:sz="0" w:space="0" w:color="auto"/>
            <w:right w:val="none" w:sz="0" w:space="0" w:color="auto"/>
          </w:divBdr>
        </w:div>
      </w:divsChild>
    </w:div>
    <w:div w:id="1222908289">
      <w:bodyDiv w:val="1"/>
      <w:marLeft w:val="0"/>
      <w:marRight w:val="0"/>
      <w:marTop w:val="0"/>
      <w:marBottom w:val="0"/>
      <w:divBdr>
        <w:top w:val="none" w:sz="0" w:space="0" w:color="auto"/>
        <w:left w:val="none" w:sz="0" w:space="0" w:color="auto"/>
        <w:bottom w:val="none" w:sz="0" w:space="0" w:color="auto"/>
        <w:right w:val="none" w:sz="0" w:space="0" w:color="auto"/>
      </w:divBdr>
      <w:divsChild>
        <w:div w:id="1715150718">
          <w:marLeft w:val="585"/>
          <w:marRight w:val="0"/>
          <w:marTop w:val="0"/>
          <w:marBottom w:val="150"/>
          <w:divBdr>
            <w:top w:val="none" w:sz="0" w:space="0" w:color="auto"/>
            <w:left w:val="none" w:sz="0" w:space="0" w:color="auto"/>
            <w:bottom w:val="none" w:sz="0" w:space="0" w:color="auto"/>
            <w:right w:val="none" w:sz="0" w:space="0" w:color="auto"/>
          </w:divBdr>
        </w:div>
        <w:div w:id="699473814">
          <w:marLeft w:val="810"/>
          <w:marRight w:val="0"/>
          <w:marTop w:val="0"/>
          <w:marBottom w:val="150"/>
          <w:divBdr>
            <w:top w:val="none" w:sz="0" w:space="0" w:color="auto"/>
            <w:left w:val="none" w:sz="0" w:space="0" w:color="auto"/>
            <w:bottom w:val="none" w:sz="0" w:space="0" w:color="auto"/>
            <w:right w:val="none" w:sz="0" w:space="0" w:color="auto"/>
          </w:divBdr>
        </w:div>
      </w:divsChild>
    </w:div>
    <w:div w:id="1236623738">
      <w:bodyDiv w:val="1"/>
      <w:marLeft w:val="0"/>
      <w:marRight w:val="0"/>
      <w:marTop w:val="0"/>
      <w:marBottom w:val="0"/>
      <w:divBdr>
        <w:top w:val="none" w:sz="0" w:space="0" w:color="auto"/>
        <w:left w:val="none" w:sz="0" w:space="0" w:color="auto"/>
        <w:bottom w:val="none" w:sz="0" w:space="0" w:color="auto"/>
        <w:right w:val="none" w:sz="0" w:space="0" w:color="auto"/>
      </w:divBdr>
      <w:divsChild>
        <w:div w:id="165486212">
          <w:marLeft w:val="270"/>
          <w:marRight w:val="0"/>
          <w:marTop w:val="0"/>
          <w:marBottom w:val="0"/>
          <w:divBdr>
            <w:top w:val="none" w:sz="0" w:space="0" w:color="auto"/>
            <w:left w:val="none" w:sz="0" w:space="0" w:color="auto"/>
            <w:bottom w:val="none" w:sz="0" w:space="0" w:color="auto"/>
            <w:right w:val="none" w:sz="0" w:space="0" w:color="auto"/>
          </w:divBdr>
        </w:div>
        <w:div w:id="1082527240">
          <w:marLeft w:val="270"/>
          <w:marRight w:val="0"/>
          <w:marTop w:val="0"/>
          <w:marBottom w:val="0"/>
          <w:divBdr>
            <w:top w:val="none" w:sz="0" w:space="0" w:color="auto"/>
            <w:left w:val="none" w:sz="0" w:space="0" w:color="auto"/>
            <w:bottom w:val="none" w:sz="0" w:space="0" w:color="auto"/>
            <w:right w:val="none" w:sz="0" w:space="0" w:color="auto"/>
          </w:divBdr>
        </w:div>
        <w:div w:id="1562986906">
          <w:marLeft w:val="270"/>
          <w:marRight w:val="0"/>
          <w:marTop w:val="0"/>
          <w:marBottom w:val="0"/>
          <w:divBdr>
            <w:top w:val="none" w:sz="0" w:space="0" w:color="auto"/>
            <w:left w:val="none" w:sz="0" w:space="0" w:color="auto"/>
            <w:bottom w:val="none" w:sz="0" w:space="0" w:color="auto"/>
            <w:right w:val="none" w:sz="0" w:space="0" w:color="auto"/>
          </w:divBdr>
        </w:div>
        <w:div w:id="911430341">
          <w:marLeft w:val="270"/>
          <w:marRight w:val="0"/>
          <w:marTop w:val="0"/>
          <w:marBottom w:val="0"/>
          <w:divBdr>
            <w:top w:val="none" w:sz="0" w:space="0" w:color="auto"/>
            <w:left w:val="none" w:sz="0" w:space="0" w:color="auto"/>
            <w:bottom w:val="none" w:sz="0" w:space="0" w:color="auto"/>
            <w:right w:val="none" w:sz="0" w:space="0" w:color="auto"/>
          </w:divBdr>
        </w:div>
        <w:div w:id="1740132258">
          <w:marLeft w:val="270"/>
          <w:marRight w:val="0"/>
          <w:marTop w:val="0"/>
          <w:marBottom w:val="0"/>
          <w:divBdr>
            <w:top w:val="none" w:sz="0" w:space="0" w:color="auto"/>
            <w:left w:val="none" w:sz="0" w:space="0" w:color="auto"/>
            <w:bottom w:val="none" w:sz="0" w:space="0" w:color="auto"/>
            <w:right w:val="none" w:sz="0" w:space="0" w:color="auto"/>
          </w:divBdr>
        </w:div>
        <w:div w:id="649023562">
          <w:marLeft w:val="270"/>
          <w:marRight w:val="0"/>
          <w:marTop w:val="0"/>
          <w:marBottom w:val="0"/>
          <w:divBdr>
            <w:top w:val="none" w:sz="0" w:space="0" w:color="auto"/>
            <w:left w:val="none" w:sz="0" w:space="0" w:color="auto"/>
            <w:bottom w:val="none" w:sz="0" w:space="0" w:color="auto"/>
            <w:right w:val="none" w:sz="0" w:space="0" w:color="auto"/>
          </w:divBdr>
        </w:div>
      </w:divsChild>
    </w:div>
    <w:div w:id="1343314145">
      <w:bodyDiv w:val="1"/>
      <w:marLeft w:val="0"/>
      <w:marRight w:val="0"/>
      <w:marTop w:val="0"/>
      <w:marBottom w:val="0"/>
      <w:divBdr>
        <w:top w:val="none" w:sz="0" w:space="0" w:color="auto"/>
        <w:left w:val="none" w:sz="0" w:space="0" w:color="auto"/>
        <w:bottom w:val="none" w:sz="0" w:space="0" w:color="auto"/>
        <w:right w:val="none" w:sz="0" w:space="0" w:color="auto"/>
      </w:divBdr>
      <w:divsChild>
        <w:div w:id="1573348259">
          <w:marLeft w:val="270"/>
          <w:marRight w:val="0"/>
          <w:marTop w:val="30"/>
          <w:marBottom w:val="0"/>
          <w:divBdr>
            <w:top w:val="none" w:sz="0" w:space="0" w:color="auto"/>
            <w:left w:val="none" w:sz="0" w:space="0" w:color="auto"/>
            <w:bottom w:val="none" w:sz="0" w:space="0" w:color="auto"/>
            <w:right w:val="none" w:sz="0" w:space="0" w:color="auto"/>
          </w:divBdr>
        </w:div>
        <w:div w:id="243417061">
          <w:marLeft w:val="270"/>
          <w:marRight w:val="0"/>
          <w:marTop w:val="0"/>
          <w:marBottom w:val="0"/>
          <w:divBdr>
            <w:top w:val="none" w:sz="0" w:space="0" w:color="auto"/>
            <w:left w:val="none" w:sz="0" w:space="0" w:color="auto"/>
            <w:bottom w:val="none" w:sz="0" w:space="0" w:color="auto"/>
            <w:right w:val="none" w:sz="0" w:space="0" w:color="auto"/>
          </w:divBdr>
        </w:div>
      </w:divsChild>
    </w:div>
    <w:div w:id="1873029214">
      <w:bodyDiv w:val="1"/>
      <w:marLeft w:val="0"/>
      <w:marRight w:val="0"/>
      <w:marTop w:val="0"/>
      <w:marBottom w:val="0"/>
      <w:divBdr>
        <w:top w:val="none" w:sz="0" w:space="0" w:color="auto"/>
        <w:left w:val="none" w:sz="0" w:space="0" w:color="auto"/>
        <w:bottom w:val="none" w:sz="0" w:space="0" w:color="auto"/>
        <w:right w:val="none" w:sz="0" w:space="0" w:color="auto"/>
      </w:divBdr>
      <w:divsChild>
        <w:div w:id="891888016">
          <w:marLeft w:val="270"/>
          <w:marRight w:val="0"/>
          <w:marTop w:val="0"/>
          <w:marBottom w:val="150"/>
          <w:divBdr>
            <w:top w:val="none" w:sz="0" w:space="0" w:color="auto"/>
            <w:left w:val="none" w:sz="0" w:space="0" w:color="auto"/>
            <w:bottom w:val="none" w:sz="0" w:space="0" w:color="auto"/>
            <w:right w:val="none" w:sz="0" w:space="0" w:color="auto"/>
          </w:divBdr>
        </w:div>
        <w:div w:id="382173033">
          <w:marLeft w:val="270"/>
          <w:marRight w:val="0"/>
          <w:marTop w:val="0"/>
          <w:marBottom w:val="120"/>
          <w:divBdr>
            <w:top w:val="none" w:sz="0" w:space="0" w:color="auto"/>
            <w:left w:val="none" w:sz="0" w:space="0" w:color="auto"/>
            <w:bottom w:val="none" w:sz="0" w:space="0" w:color="auto"/>
            <w:right w:val="none" w:sz="0" w:space="0" w:color="auto"/>
          </w:divBdr>
        </w:div>
        <w:div w:id="21787362">
          <w:marLeft w:val="270"/>
          <w:marRight w:val="0"/>
          <w:marTop w:val="0"/>
          <w:marBottom w:val="120"/>
          <w:divBdr>
            <w:top w:val="none" w:sz="0" w:space="0" w:color="auto"/>
            <w:left w:val="none" w:sz="0" w:space="0" w:color="auto"/>
            <w:bottom w:val="none" w:sz="0" w:space="0" w:color="auto"/>
            <w:right w:val="none" w:sz="0" w:space="0" w:color="auto"/>
          </w:divBdr>
        </w:div>
        <w:div w:id="1717268390">
          <w:marLeft w:val="270"/>
          <w:marRight w:val="0"/>
          <w:marTop w:val="0"/>
          <w:marBottom w:val="120"/>
          <w:divBdr>
            <w:top w:val="none" w:sz="0" w:space="0" w:color="auto"/>
            <w:left w:val="none" w:sz="0" w:space="0" w:color="auto"/>
            <w:bottom w:val="none" w:sz="0" w:space="0" w:color="auto"/>
            <w:right w:val="none" w:sz="0" w:space="0" w:color="auto"/>
          </w:divBdr>
        </w:div>
      </w:divsChild>
    </w:div>
    <w:div w:id="1952399633">
      <w:bodyDiv w:val="1"/>
      <w:marLeft w:val="0"/>
      <w:marRight w:val="0"/>
      <w:marTop w:val="0"/>
      <w:marBottom w:val="0"/>
      <w:divBdr>
        <w:top w:val="none" w:sz="0" w:space="0" w:color="auto"/>
        <w:left w:val="none" w:sz="0" w:space="0" w:color="auto"/>
        <w:bottom w:val="none" w:sz="0" w:space="0" w:color="auto"/>
        <w:right w:val="none" w:sz="0" w:space="0" w:color="auto"/>
      </w:divBdr>
      <w:divsChild>
        <w:div w:id="1245803471">
          <w:marLeft w:val="270"/>
          <w:marRight w:val="0"/>
          <w:marTop w:val="30"/>
          <w:marBottom w:val="0"/>
          <w:divBdr>
            <w:top w:val="none" w:sz="0" w:space="0" w:color="auto"/>
            <w:left w:val="none" w:sz="0" w:space="0" w:color="auto"/>
            <w:bottom w:val="none" w:sz="0" w:space="0" w:color="auto"/>
            <w:right w:val="none" w:sz="0" w:space="0" w:color="auto"/>
          </w:divBdr>
        </w:div>
      </w:divsChild>
    </w:div>
    <w:div w:id="1956209366">
      <w:bodyDiv w:val="1"/>
      <w:marLeft w:val="0"/>
      <w:marRight w:val="0"/>
      <w:marTop w:val="0"/>
      <w:marBottom w:val="0"/>
      <w:divBdr>
        <w:top w:val="none" w:sz="0" w:space="0" w:color="auto"/>
        <w:left w:val="none" w:sz="0" w:space="0" w:color="auto"/>
        <w:bottom w:val="none" w:sz="0" w:space="0" w:color="auto"/>
        <w:right w:val="none" w:sz="0" w:space="0" w:color="auto"/>
      </w:divBdr>
    </w:div>
    <w:div w:id="2118212640">
      <w:bodyDiv w:val="1"/>
      <w:marLeft w:val="0"/>
      <w:marRight w:val="0"/>
      <w:marTop w:val="0"/>
      <w:marBottom w:val="0"/>
      <w:divBdr>
        <w:top w:val="none" w:sz="0" w:space="0" w:color="auto"/>
        <w:left w:val="none" w:sz="0" w:space="0" w:color="auto"/>
        <w:bottom w:val="none" w:sz="0" w:space="0" w:color="auto"/>
        <w:right w:val="none" w:sz="0" w:space="0" w:color="auto"/>
      </w:divBdr>
      <w:divsChild>
        <w:div w:id="2071153642">
          <w:marLeft w:val="255"/>
          <w:marRight w:val="0"/>
          <w:marTop w:val="0"/>
          <w:marBottom w:val="150"/>
          <w:divBdr>
            <w:top w:val="none" w:sz="0" w:space="0" w:color="auto"/>
            <w:left w:val="none" w:sz="0" w:space="0" w:color="auto"/>
            <w:bottom w:val="none" w:sz="0" w:space="0" w:color="auto"/>
            <w:right w:val="none" w:sz="0" w:space="0" w:color="auto"/>
          </w:divBdr>
        </w:div>
        <w:div w:id="2065134683">
          <w:marLeft w:val="255"/>
          <w:marRight w:val="0"/>
          <w:marTop w:val="0"/>
          <w:marBottom w:val="150"/>
          <w:divBdr>
            <w:top w:val="none" w:sz="0" w:space="0" w:color="auto"/>
            <w:left w:val="none" w:sz="0" w:space="0" w:color="auto"/>
            <w:bottom w:val="none" w:sz="0" w:space="0" w:color="auto"/>
            <w:right w:val="none" w:sz="0" w:space="0" w:color="auto"/>
          </w:divBdr>
        </w:div>
        <w:div w:id="1717312837">
          <w:marLeft w:val="255"/>
          <w:marRight w:val="0"/>
          <w:marTop w:val="0"/>
          <w:marBottom w:val="150"/>
          <w:divBdr>
            <w:top w:val="none" w:sz="0" w:space="0" w:color="auto"/>
            <w:left w:val="none" w:sz="0" w:space="0" w:color="auto"/>
            <w:bottom w:val="none" w:sz="0" w:space="0" w:color="auto"/>
            <w:right w:val="none" w:sz="0" w:space="0" w:color="auto"/>
          </w:divBdr>
        </w:div>
        <w:div w:id="2100785794">
          <w:marLeft w:val="255"/>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1502</TotalTime>
  <Pages>19</Pages>
  <Words>7121</Words>
  <Characters>44050</Characters>
  <Application>Microsoft Office Word</Application>
  <DocSecurity>0</DocSecurity>
  <Lines>367</Lines>
  <Paragraphs>102</Paragraphs>
  <MMClips>0</MMClips>
  <ScaleCrop>false</ScaleCrop>
  <HeadingPairs>
    <vt:vector size="4" baseType="variant">
      <vt:variant>
        <vt:lpstr>Titolo</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51069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Presidente</dc:creator>
  <cp:lastModifiedBy>393666797756</cp:lastModifiedBy>
  <cp:revision>507</cp:revision>
  <dcterms:created xsi:type="dcterms:W3CDTF">2023-11-08T10:26:00Z</dcterms:created>
  <dcterms:modified xsi:type="dcterms:W3CDTF">2023-11-13T08:43:00Z</dcterms:modified>
</cp:coreProperties>
</file>